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42D8" w:rsidRPr="000D4DCB" w:rsidRDefault="008942D8" w:rsidP="009111A6">
      <w:pPr>
        <w:spacing w:line="480" w:lineRule="auto"/>
        <w:jc w:val="both"/>
        <w:rPr>
          <w:rFonts w:ascii="Times New Roman" w:hAnsi="Times New Roman" w:cs="Times New Roman"/>
          <w:sz w:val="24"/>
          <w:szCs w:val="24"/>
        </w:rPr>
      </w:pPr>
      <w:bookmarkStart w:id="0" w:name="_GoBack"/>
      <w:bookmarkEnd w:id="0"/>
    </w:p>
    <w:p w:rsidR="008942D8" w:rsidRPr="000D4DCB" w:rsidRDefault="008942D8" w:rsidP="009111A6">
      <w:pPr>
        <w:spacing w:line="480" w:lineRule="auto"/>
        <w:jc w:val="both"/>
        <w:rPr>
          <w:rFonts w:ascii="Times New Roman" w:hAnsi="Times New Roman" w:cs="Times New Roman"/>
          <w:sz w:val="24"/>
          <w:szCs w:val="24"/>
        </w:rPr>
      </w:pPr>
    </w:p>
    <w:p w:rsidR="008942D8" w:rsidRPr="000D4DCB" w:rsidRDefault="008942D8" w:rsidP="009111A6">
      <w:pPr>
        <w:spacing w:line="480" w:lineRule="auto"/>
        <w:jc w:val="both"/>
        <w:rPr>
          <w:rFonts w:ascii="Times New Roman" w:hAnsi="Times New Roman" w:cs="Times New Roman"/>
          <w:sz w:val="24"/>
          <w:szCs w:val="24"/>
        </w:rPr>
      </w:pPr>
    </w:p>
    <w:p w:rsidR="008942D8" w:rsidRPr="000D4DCB" w:rsidRDefault="008942D8" w:rsidP="009111A6">
      <w:pPr>
        <w:spacing w:line="480" w:lineRule="auto"/>
        <w:jc w:val="both"/>
        <w:rPr>
          <w:rFonts w:ascii="Times New Roman" w:hAnsi="Times New Roman" w:cs="Times New Roman"/>
          <w:sz w:val="24"/>
          <w:szCs w:val="24"/>
        </w:rPr>
      </w:pPr>
    </w:p>
    <w:p w:rsidR="007D02E4" w:rsidRPr="000D4DCB" w:rsidRDefault="007D02E4" w:rsidP="009111A6">
      <w:pPr>
        <w:spacing w:line="480" w:lineRule="auto"/>
        <w:jc w:val="center"/>
        <w:rPr>
          <w:rFonts w:ascii="Times New Roman" w:hAnsi="Times New Roman" w:cs="Times New Roman"/>
          <w:sz w:val="24"/>
          <w:szCs w:val="24"/>
        </w:rPr>
      </w:pPr>
      <w:r w:rsidRPr="000D4DCB">
        <w:rPr>
          <w:rFonts w:ascii="Times New Roman" w:hAnsi="Times New Roman" w:cs="Times New Roman"/>
          <w:sz w:val="24"/>
          <w:szCs w:val="24"/>
        </w:rPr>
        <w:t>Evaluation Plan</w:t>
      </w:r>
    </w:p>
    <w:p w:rsidR="007D02E4" w:rsidRPr="000D4DCB" w:rsidRDefault="002F23A2" w:rsidP="009111A6">
      <w:pPr>
        <w:spacing w:line="480" w:lineRule="auto"/>
        <w:jc w:val="center"/>
        <w:rPr>
          <w:rFonts w:ascii="Times New Roman" w:hAnsi="Times New Roman" w:cs="Times New Roman"/>
          <w:sz w:val="24"/>
          <w:szCs w:val="24"/>
        </w:rPr>
      </w:pPr>
      <w:r w:rsidRPr="000D4DCB">
        <w:rPr>
          <w:rFonts w:ascii="Times New Roman" w:hAnsi="Times New Roman" w:cs="Times New Roman"/>
          <w:sz w:val="24"/>
          <w:szCs w:val="24"/>
        </w:rPr>
        <w:t>Mental Health Awareness Programme</w:t>
      </w:r>
    </w:p>
    <w:p w:rsidR="007D02E4" w:rsidRPr="000D4DCB" w:rsidRDefault="008942D8" w:rsidP="009111A6">
      <w:pPr>
        <w:spacing w:line="480" w:lineRule="auto"/>
        <w:jc w:val="center"/>
        <w:rPr>
          <w:rFonts w:ascii="Times New Roman" w:hAnsi="Times New Roman" w:cs="Times New Roman"/>
          <w:sz w:val="24"/>
          <w:szCs w:val="24"/>
        </w:rPr>
      </w:pPr>
      <w:r w:rsidRPr="000D4DCB">
        <w:rPr>
          <w:rFonts w:ascii="Times New Roman" w:hAnsi="Times New Roman" w:cs="Times New Roman"/>
          <w:sz w:val="24"/>
          <w:szCs w:val="24"/>
        </w:rPr>
        <w:t>“</w:t>
      </w:r>
      <w:r w:rsidR="002F23A2" w:rsidRPr="000D4DCB">
        <w:rPr>
          <w:rFonts w:ascii="Times New Roman" w:hAnsi="Times New Roman" w:cs="Times New Roman"/>
          <w:sz w:val="24"/>
          <w:szCs w:val="24"/>
        </w:rPr>
        <w:t>Sleep and Peace</w:t>
      </w:r>
      <w:r w:rsidRPr="000D4DCB">
        <w:rPr>
          <w:rFonts w:ascii="Times New Roman" w:hAnsi="Times New Roman" w:cs="Times New Roman"/>
          <w:sz w:val="24"/>
          <w:szCs w:val="24"/>
        </w:rPr>
        <w:t>”</w:t>
      </w:r>
    </w:p>
    <w:p w:rsidR="008942D8" w:rsidRPr="000D4DCB" w:rsidRDefault="008942D8" w:rsidP="009111A6">
      <w:pPr>
        <w:spacing w:line="480" w:lineRule="auto"/>
        <w:jc w:val="both"/>
        <w:rPr>
          <w:rFonts w:ascii="Times New Roman" w:hAnsi="Times New Roman" w:cs="Times New Roman"/>
          <w:sz w:val="24"/>
          <w:szCs w:val="24"/>
        </w:rPr>
      </w:pPr>
    </w:p>
    <w:p w:rsidR="008942D8" w:rsidRPr="000D4DCB" w:rsidRDefault="008942D8" w:rsidP="009111A6">
      <w:pPr>
        <w:spacing w:line="480" w:lineRule="auto"/>
        <w:jc w:val="both"/>
        <w:rPr>
          <w:rFonts w:ascii="Times New Roman" w:hAnsi="Times New Roman" w:cs="Times New Roman"/>
          <w:sz w:val="24"/>
          <w:szCs w:val="24"/>
        </w:rPr>
      </w:pPr>
    </w:p>
    <w:p w:rsidR="007D02E4" w:rsidRPr="000D4DCB" w:rsidRDefault="007D02E4" w:rsidP="009111A6">
      <w:pPr>
        <w:spacing w:line="480" w:lineRule="auto"/>
        <w:jc w:val="center"/>
        <w:rPr>
          <w:rFonts w:ascii="Times New Roman" w:hAnsi="Times New Roman" w:cs="Times New Roman"/>
          <w:sz w:val="24"/>
          <w:szCs w:val="24"/>
        </w:rPr>
      </w:pPr>
      <w:r w:rsidRPr="000D4DCB">
        <w:rPr>
          <w:rFonts w:ascii="Times New Roman" w:hAnsi="Times New Roman" w:cs="Times New Roman"/>
          <w:sz w:val="24"/>
          <w:szCs w:val="24"/>
        </w:rPr>
        <w:t>Prepared by:</w:t>
      </w:r>
    </w:p>
    <w:p w:rsidR="007D02E4" w:rsidRPr="000D4DCB" w:rsidRDefault="007D02E4" w:rsidP="009111A6">
      <w:pPr>
        <w:spacing w:line="480" w:lineRule="auto"/>
        <w:jc w:val="center"/>
        <w:rPr>
          <w:rFonts w:ascii="Times New Roman" w:hAnsi="Times New Roman" w:cs="Times New Roman"/>
          <w:sz w:val="24"/>
          <w:szCs w:val="24"/>
        </w:rPr>
      </w:pPr>
      <w:r w:rsidRPr="000D4DCB">
        <w:rPr>
          <w:rFonts w:ascii="Times New Roman" w:hAnsi="Times New Roman" w:cs="Times New Roman"/>
          <w:sz w:val="24"/>
          <w:szCs w:val="24"/>
        </w:rPr>
        <w:t>{Names}</w:t>
      </w:r>
    </w:p>
    <w:p w:rsidR="008942D8" w:rsidRPr="000D4DCB" w:rsidRDefault="008942D8" w:rsidP="009111A6">
      <w:pPr>
        <w:spacing w:line="480" w:lineRule="auto"/>
        <w:jc w:val="both"/>
        <w:rPr>
          <w:rFonts w:ascii="Times New Roman" w:hAnsi="Times New Roman" w:cs="Times New Roman"/>
          <w:sz w:val="24"/>
          <w:szCs w:val="24"/>
        </w:rPr>
      </w:pPr>
    </w:p>
    <w:p w:rsidR="008942D8" w:rsidRPr="000D4DCB" w:rsidRDefault="008942D8" w:rsidP="009111A6">
      <w:pPr>
        <w:spacing w:line="480" w:lineRule="auto"/>
        <w:jc w:val="both"/>
        <w:rPr>
          <w:rFonts w:ascii="Times New Roman" w:hAnsi="Times New Roman" w:cs="Times New Roman"/>
          <w:sz w:val="24"/>
          <w:szCs w:val="24"/>
        </w:rPr>
      </w:pPr>
    </w:p>
    <w:p w:rsidR="007D02E4" w:rsidRPr="000D4DCB" w:rsidRDefault="007D02E4" w:rsidP="009111A6">
      <w:pPr>
        <w:spacing w:line="480" w:lineRule="auto"/>
        <w:jc w:val="center"/>
        <w:rPr>
          <w:rFonts w:ascii="Times New Roman" w:hAnsi="Times New Roman" w:cs="Times New Roman"/>
          <w:sz w:val="24"/>
          <w:szCs w:val="24"/>
        </w:rPr>
      </w:pPr>
      <w:r w:rsidRPr="000D4DCB">
        <w:rPr>
          <w:rFonts w:ascii="Times New Roman" w:hAnsi="Times New Roman" w:cs="Times New Roman"/>
          <w:sz w:val="24"/>
          <w:szCs w:val="24"/>
        </w:rPr>
        <w:t>{Affiliation}</w:t>
      </w:r>
    </w:p>
    <w:p w:rsidR="007D02E4" w:rsidRPr="000D4DCB" w:rsidRDefault="007D02E4" w:rsidP="009111A6">
      <w:pPr>
        <w:spacing w:line="480" w:lineRule="auto"/>
        <w:jc w:val="center"/>
        <w:rPr>
          <w:rFonts w:ascii="Times New Roman" w:hAnsi="Times New Roman" w:cs="Times New Roman"/>
          <w:sz w:val="24"/>
          <w:szCs w:val="24"/>
        </w:rPr>
      </w:pPr>
      <w:r w:rsidRPr="000D4DCB">
        <w:rPr>
          <w:rFonts w:ascii="Times New Roman" w:hAnsi="Times New Roman" w:cs="Times New Roman"/>
          <w:sz w:val="24"/>
          <w:szCs w:val="24"/>
        </w:rPr>
        <w:t>{Date}</w:t>
      </w:r>
    </w:p>
    <w:p w:rsidR="008942D8" w:rsidRPr="000D4DCB" w:rsidRDefault="008942D8" w:rsidP="009111A6">
      <w:pPr>
        <w:spacing w:line="480" w:lineRule="auto"/>
        <w:jc w:val="both"/>
        <w:rPr>
          <w:rFonts w:ascii="Times New Roman" w:hAnsi="Times New Roman" w:cs="Times New Roman"/>
          <w:sz w:val="24"/>
          <w:szCs w:val="24"/>
        </w:rPr>
      </w:pPr>
    </w:p>
    <w:p w:rsidR="008942D8" w:rsidRPr="000D4DCB" w:rsidRDefault="008942D8" w:rsidP="009111A6">
      <w:pPr>
        <w:spacing w:line="480" w:lineRule="auto"/>
        <w:jc w:val="both"/>
        <w:rPr>
          <w:rFonts w:ascii="Times New Roman" w:hAnsi="Times New Roman" w:cs="Times New Roman"/>
          <w:sz w:val="24"/>
          <w:szCs w:val="24"/>
        </w:rPr>
      </w:pPr>
    </w:p>
    <w:p w:rsidR="00635ED4" w:rsidRPr="000D4DCB" w:rsidRDefault="00635ED4" w:rsidP="009111A6">
      <w:pPr>
        <w:spacing w:line="480" w:lineRule="auto"/>
        <w:jc w:val="center"/>
        <w:rPr>
          <w:rFonts w:ascii="Times New Roman" w:hAnsi="Times New Roman" w:cs="Times New Roman"/>
          <w:sz w:val="24"/>
          <w:szCs w:val="24"/>
        </w:rPr>
      </w:pPr>
      <w:r w:rsidRPr="000D4DCB">
        <w:rPr>
          <w:rFonts w:ascii="Times New Roman" w:hAnsi="Times New Roman" w:cs="Times New Roman"/>
          <w:sz w:val="24"/>
          <w:szCs w:val="24"/>
        </w:rPr>
        <w:lastRenderedPageBreak/>
        <w:t>Introduction</w:t>
      </w:r>
    </w:p>
    <w:p w:rsidR="00945961" w:rsidRPr="000D4DCB" w:rsidRDefault="00945961" w:rsidP="009111A6">
      <w:pPr>
        <w:spacing w:line="480" w:lineRule="auto"/>
        <w:ind w:firstLine="720"/>
        <w:jc w:val="both"/>
        <w:rPr>
          <w:rFonts w:ascii="Times New Roman" w:hAnsi="Times New Roman" w:cs="Times New Roman"/>
          <w:sz w:val="24"/>
          <w:szCs w:val="24"/>
        </w:rPr>
      </w:pPr>
      <w:r w:rsidRPr="000D4DCB">
        <w:rPr>
          <w:rFonts w:ascii="Times New Roman" w:hAnsi="Times New Roman" w:cs="Times New Roman"/>
          <w:sz w:val="24"/>
          <w:szCs w:val="24"/>
        </w:rPr>
        <w:t>Mental health is of paramount importance to people since the brain enables other organs of the body to coordinate and function effectively</w:t>
      </w:r>
      <w:r w:rsidR="007820FB" w:rsidRPr="000D4DCB">
        <w:rPr>
          <w:rFonts w:ascii="Times New Roman" w:hAnsi="Times New Roman" w:cs="Times New Roman"/>
          <w:sz w:val="24"/>
          <w:szCs w:val="24"/>
        </w:rPr>
        <w:footnoteReference w:id="1"/>
      </w:r>
      <w:r w:rsidRPr="000D4DCB">
        <w:rPr>
          <w:rFonts w:ascii="Times New Roman" w:hAnsi="Times New Roman" w:cs="Times New Roman"/>
          <w:sz w:val="24"/>
          <w:szCs w:val="24"/>
        </w:rPr>
        <w:t xml:space="preserve">. Any slight emotive trigger of the brain may cause tremendous effects to the wellbeing of a person. For instance, stress- free people are ever jovial while the depressed are always cocooned in loneliness and self- doubt. Therefore, the general health of a person depends largely on the state of the mind. For this reason, </w:t>
      </w:r>
      <w:r w:rsidR="00070828" w:rsidRPr="000D4DCB">
        <w:rPr>
          <w:rFonts w:ascii="Times New Roman" w:hAnsi="Times New Roman" w:cs="Times New Roman"/>
          <w:sz w:val="24"/>
          <w:szCs w:val="24"/>
        </w:rPr>
        <w:t xml:space="preserve">medical </w:t>
      </w:r>
      <w:r w:rsidRPr="000D4DCB">
        <w:rPr>
          <w:rFonts w:ascii="Times New Roman" w:hAnsi="Times New Roman" w:cs="Times New Roman"/>
          <w:sz w:val="24"/>
          <w:szCs w:val="24"/>
        </w:rPr>
        <w:t xml:space="preserve">students </w:t>
      </w:r>
      <w:r w:rsidR="00070828" w:rsidRPr="000D4DCB">
        <w:rPr>
          <w:rFonts w:ascii="Times New Roman" w:hAnsi="Times New Roman" w:cs="Times New Roman"/>
          <w:sz w:val="24"/>
          <w:szCs w:val="24"/>
        </w:rPr>
        <w:t xml:space="preserve">in partnership with the university’s Administration Council, Health Department and Guidance and counselling department </w:t>
      </w:r>
      <w:r w:rsidRPr="000D4DCB">
        <w:rPr>
          <w:rFonts w:ascii="Times New Roman" w:hAnsi="Times New Roman" w:cs="Times New Roman"/>
          <w:sz w:val="24"/>
          <w:szCs w:val="24"/>
        </w:rPr>
        <w:t>at the Indiana State University (ISU)</w:t>
      </w:r>
      <w:r w:rsidR="001A4EF9" w:rsidRPr="000D4DCB">
        <w:rPr>
          <w:rFonts w:ascii="Times New Roman" w:hAnsi="Times New Roman" w:cs="Times New Roman"/>
          <w:sz w:val="24"/>
          <w:szCs w:val="24"/>
        </w:rPr>
        <w:t xml:space="preserve"> want to </w:t>
      </w:r>
      <w:r w:rsidR="007357F6" w:rsidRPr="000D4DCB">
        <w:rPr>
          <w:rFonts w:ascii="Times New Roman" w:hAnsi="Times New Roman" w:cs="Times New Roman"/>
          <w:sz w:val="24"/>
          <w:szCs w:val="24"/>
        </w:rPr>
        <w:t xml:space="preserve">evaluate the effectiveness </w:t>
      </w:r>
      <w:r w:rsidR="005B255B" w:rsidRPr="000D4DCB">
        <w:rPr>
          <w:rFonts w:ascii="Times New Roman" w:hAnsi="Times New Roman" w:cs="Times New Roman"/>
          <w:sz w:val="24"/>
          <w:szCs w:val="24"/>
        </w:rPr>
        <w:t>of the</w:t>
      </w:r>
      <w:r w:rsidR="007357F6" w:rsidRPr="000D4DCB">
        <w:rPr>
          <w:rFonts w:ascii="Times New Roman" w:hAnsi="Times New Roman" w:cs="Times New Roman"/>
          <w:sz w:val="24"/>
          <w:szCs w:val="24"/>
        </w:rPr>
        <w:t xml:space="preserve"> “Sleep and Peace” program, which happens once in every semester. </w:t>
      </w:r>
      <w:r w:rsidR="00513342" w:rsidRPr="000D4DCB">
        <w:rPr>
          <w:rFonts w:ascii="Times New Roman" w:hAnsi="Times New Roman" w:cs="Times New Roman"/>
          <w:sz w:val="24"/>
          <w:szCs w:val="24"/>
        </w:rPr>
        <w:t xml:space="preserve">The overall goal of the program </w:t>
      </w:r>
      <w:r w:rsidR="00F4025E" w:rsidRPr="000D4DCB">
        <w:rPr>
          <w:rFonts w:ascii="Times New Roman" w:hAnsi="Times New Roman" w:cs="Times New Roman"/>
          <w:sz w:val="24"/>
          <w:szCs w:val="24"/>
        </w:rPr>
        <w:t>is to teach students the importance of activating one’s mind through sleep and creat</w:t>
      </w:r>
      <w:r w:rsidR="005B2973" w:rsidRPr="000D4DCB">
        <w:rPr>
          <w:rFonts w:ascii="Times New Roman" w:hAnsi="Times New Roman" w:cs="Times New Roman"/>
          <w:sz w:val="24"/>
          <w:szCs w:val="24"/>
        </w:rPr>
        <w:t>ively working with colours.</w:t>
      </w:r>
      <w:r w:rsidR="00316BE3" w:rsidRPr="000D4DCB">
        <w:rPr>
          <w:rFonts w:ascii="Times New Roman" w:hAnsi="Times New Roman" w:cs="Times New Roman"/>
          <w:sz w:val="24"/>
          <w:szCs w:val="24"/>
        </w:rPr>
        <w:t xml:space="preserve"> The various stakeholders will task different roles as illustrated in the diagram below.</w:t>
      </w:r>
    </w:p>
    <w:tbl>
      <w:tblPr>
        <w:tblStyle w:val="TableGrid"/>
        <w:tblW w:w="0" w:type="auto"/>
        <w:tblLook w:val="04A0" w:firstRow="1" w:lastRow="0" w:firstColumn="1" w:lastColumn="0" w:noHBand="0" w:noVBand="1"/>
      </w:tblPr>
      <w:tblGrid>
        <w:gridCol w:w="3192"/>
        <w:gridCol w:w="3192"/>
        <w:gridCol w:w="3192"/>
      </w:tblGrid>
      <w:tr w:rsidR="00236407" w:rsidRPr="000D4DCB" w:rsidTr="00236407">
        <w:tc>
          <w:tcPr>
            <w:tcW w:w="3192" w:type="dxa"/>
          </w:tcPr>
          <w:p w:rsidR="00236407" w:rsidRPr="000D4DCB" w:rsidRDefault="00236407"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Stakeholder’s name</w:t>
            </w:r>
          </w:p>
        </w:tc>
        <w:tc>
          <w:tcPr>
            <w:tcW w:w="3192" w:type="dxa"/>
          </w:tcPr>
          <w:p w:rsidR="00236407" w:rsidRPr="000D4DCB" w:rsidRDefault="00236407"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Interest/ perspective</w:t>
            </w:r>
          </w:p>
        </w:tc>
        <w:tc>
          <w:tcPr>
            <w:tcW w:w="3192" w:type="dxa"/>
          </w:tcPr>
          <w:p w:rsidR="00236407" w:rsidRPr="000D4DCB" w:rsidRDefault="00236407"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 xml:space="preserve">Role on evaluation </w:t>
            </w:r>
          </w:p>
        </w:tc>
      </w:tr>
      <w:tr w:rsidR="00236407" w:rsidRPr="000D4DCB" w:rsidTr="00236407">
        <w:tc>
          <w:tcPr>
            <w:tcW w:w="3192" w:type="dxa"/>
          </w:tcPr>
          <w:p w:rsidR="00236407" w:rsidRPr="000D4DCB" w:rsidRDefault="00C11A3B"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Students (medical students and other students from different schools)</w:t>
            </w:r>
          </w:p>
        </w:tc>
        <w:tc>
          <w:tcPr>
            <w:tcW w:w="3192" w:type="dxa"/>
          </w:tcPr>
          <w:p w:rsidR="00236407" w:rsidRPr="000D4DCB" w:rsidRDefault="00C11A3B"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Program participates</w:t>
            </w:r>
          </w:p>
        </w:tc>
        <w:tc>
          <w:tcPr>
            <w:tcW w:w="3192" w:type="dxa"/>
          </w:tcPr>
          <w:p w:rsidR="00236407" w:rsidRPr="000D4DCB" w:rsidRDefault="00C11A3B"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Planning team (medical students)</w:t>
            </w:r>
          </w:p>
          <w:p w:rsidR="00C11A3B" w:rsidRPr="000D4DCB" w:rsidRDefault="00C11A3B"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Participating in the program</w:t>
            </w:r>
          </w:p>
        </w:tc>
      </w:tr>
      <w:tr w:rsidR="00236407" w:rsidRPr="000D4DCB" w:rsidTr="00236407">
        <w:tc>
          <w:tcPr>
            <w:tcW w:w="3192" w:type="dxa"/>
          </w:tcPr>
          <w:p w:rsidR="00236407" w:rsidRPr="000D4DCB" w:rsidRDefault="00C11A3B"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Health Department</w:t>
            </w:r>
          </w:p>
        </w:tc>
        <w:tc>
          <w:tcPr>
            <w:tcW w:w="3192" w:type="dxa"/>
          </w:tcPr>
          <w:p w:rsidR="00236407" w:rsidRPr="000D4DCB" w:rsidRDefault="00C11A3B"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Staff</w:t>
            </w:r>
          </w:p>
        </w:tc>
        <w:tc>
          <w:tcPr>
            <w:tcW w:w="3192" w:type="dxa"/>
          </w:tcPr>
          <w:p w:rsidR="00236407" w:rsidRPr="000D4DCB" w:rsidRDefault="00C11A3B"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Give evaluation report on the impact of the program</w:t>
            </w:r>
            <w:r w:rsidR="000A4F52" w:rsidRPr="000D4DCB">
              <w:rPr>
                <w:rFonts w:ascii="Times New Roman" w:hAnsi="Times New Roman" w:cs="Times New Roman"/>
                <w:sz w:val="24"/>
                <w:szCs w:val="24"/>
              </w:rPr>
              <w:t xml:space="preserve"> to the mental health of the students.</w:t>
            </w:r>
          </w:p>
        </w:tc>
      </w:tr>
      <w:tr w:rsidR="00236407" w:rsidRPr="000D4DCB" w:rsidTr="00236407">
        <w:tc>
          <w:tcPr>
            <w:tcW w:w="3192" w:type="dxa"/>
          </w:tcPr>
          <w:p w:rsidR="00236407" w:rsidRPr="000D4DCB" w:rsidRDefault="00C11A3B"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Guidance and counselling Department</w:t>
            </w:r>
          </w:p>
        </w:tc>
        <w:tc>
          <w:tcPr>
            <w:tcW w:w="3192" w:type="dxa"/>
          </w:tcPr>
          <w:p w:rsidR="00236407" w:rsidRPr="000D4DCB" w:rsidRDefault="000A4F52"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S</w:t>
            </w:r>
            <w:r w:rsidR="00C11A3B" w:rsidRPr="000D4DCB">
              <w:rPr>
                <w:rFonts w:ascii="Times New Roman" w:hAnsi="Times New Roman" w:cs="Times New Roman"/>
                <w:sz w:val="24"/>
                <w:szCs w:val="24"/>
              </w:rPr>
              <w:t>taff</w:t>
            </w:r>
          </w:p>
        </w:tc>
        <w:tc>
          <w:tcPr>
            <w:tcW w:w="3192" w:type="dxa"/>
          </w:tcPr>
          <w:p w:rsidR="00236407" w:rsidRPr="000D4DCB" w:rsidRDefault="000A4F52"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 xml:space="preserve">Work with the planning team to evaluate psychological </w:t>
            </w:r>
            <w:r w:rsidRPr="000D4DCB">
              <w:rPr>
                <w:rFonts w:ascii="Times New Roman" w:hAnsi="Times New Roman" w:cs="Times New Roman"/>
                <w:sz w:val="24"/>
                <w:szCs w:val="24"/>
              </w:rPr>
              <w:lastRenderedPageBreak/>
              <w:t>changes in the course of the program.</w:t>
            </w:r>
          </w:p>
        </w:tc>
      </w:tr>
      <w:tr w:rsidR="00236407" w:rsidRPr="000D4DCB" w:rsidTr="00236407">
        <w:tc>
          <w:tcPr>
            <w:tcW w:w="3192" w:type="dxa"/>
          </w:tcPr>
          <w:p w:rsidR="00236407" w:rsidRPr="000D4DCB" w:rsidRDefault="00C11A3B"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lastRenderedPageBreak/>
              <w:t xml:space="preserve">Administrative Council </w:t>
            </w:r>
          </w:p>
        </w:tc>
        <w:tc>
          <w:tcPr>
            <w:tcW w:w="3192" w:type="dxa"/>
          </w:tcPr>
          <w:p w:rsidR="00236407" w:rsidRPr="000D4DCB" w:rsidRDefault="000A4F52"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S</w:t>
            </w:r>
            <w:r w:rsidR="00C11A3B" w:rsidRPr="000D4DCB">
              <w:rPr>
                <w:rFonts w:ascii="Times New Roman" w:hAnsi="Times New Roman" w:cs="Times New Roman"/>
                <w:sz w:val="24"/>
                <w:szCs w:val="24"/>
              </w:rPr>
              <w:t>taff</w:t>
            </w:r>
          </w:p>
        </w:tc>
        <w:tc>
          <w:tcPr>
            <w:tcW w:w="3192" w:type="dxa"/>
          </w:tcPr>
          <w:p w:rsidR="00236407" w:rsidRPr="000D4DCB" w:rsidRDefault="000A4F52"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Issue the planning team with the required equipments.</w:t>
            </w:r>
          </w:p>
          <w:p w:rsidR="000A4F52" w:rsidRPr="000D4DCB" w:rsidRDefault="000A4F52"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 xml:space="preserve">Overview the programme </w:t>
            </w:r>
          </w:p>
        </w:tc>
      </w:tr>
    </w:tbl>
    <w:p w:rsidR="00236407" w:rsidRPr="000D4DCB" w:rsidRDefault="00236407" w:rsidP="009111A6">
      <w:pPr>
        <w:spacing w:line="480" w:lineRule="auto"/>
        <w:jc w:val="both"/>
        <w:rPr>
          <w:rFonts w:ascii="Times New Roman" w:hAnsi="Times New Roman" w:cs="Times New Roman"/>
          <w:sz w:val="24"/>
          <w:szCs w:val="24"/>
        </w:rPr>
      </w:pPr>
    </w:p>
    <w:p w:rsidR="00513342" w:rsidRPr="000D4DCB" w:rsidRDefault="00513342" w:rsidP="009111A6">
      <w:pPr>
        <w:spacing w:line="480" w:lineRule="auto"/>
        <w:jc w:val="both"/>
        <w:rPr>
          <w:rFonts w:ascii="Times New Roman" w:hAnsi="Times New Roman" w:cs="Times New Roman"/>
          <w:sz w:val="24"/>
          <w:szCs w:val="24"/>
        </w:rPr>
      </w:pPr>
    </w:p>
    <w:p w:rsidR="00B32931" w:rsidRPr="00B32931" w:rsidRDefault="00B32931" w:rsidP="009111A6">
      <w:pPr>
        <w:spacing w:line="480" w:lineRule="auto"/>
        <w:jc w:val="center"/>
        <w:rPr>
          <w:rFonts w:ascii="Times New Roman" w:hAnsi="Times New Roman" w:cs="Times New Roman"/>
          <w:sz w:val="24"/>
          <w:szCs w:val="24"/>
        </w:rPr>
      </w:pPr>
      <w:r w:rsidRPr="00B32931">
        <w:rPr>
          <w:rFonts w:ascii="Times New Roman" w:hAnsi="Times New Roman" w:cs="Times New Roman"/>
          <w:sz w:val="24"/>
          <w:szCs w:val="24"/>
        </w:rPr>
        <w:t>2. Description of Mental Health Awareness: Sleep and Peace Program</w:t>
      </w:r>
    </w:p>
    <w:p w:rsidR="00DF3B5B" w:rsidRPr="000D4DCB" w:rsidRDefault="00B32931" w:rsidP="009111A6">
      <w:pPr>
        <w:spacing w:line="480" w:lineRule="auto"/>
        <w:ind w:firstLine="720"/>
        <w:jc w:val="both"/>
        <w:rPr>
          <w:rFonts w:ascii="Times New Roman" w:hAnsi="Times New Roman" w:cs="Times New Roman"/>
          <w:sz w:val="24"/>
          <w:szCs w:val="24"/>
        </w:rPr>
      </w:pPr>
      <w:r w:rsidRPr="00B32931">
        <w:rPr>
          <w:rFonts w:ascii="Times New Roman" w:hAnsi="Times New Roman" w:cs="Times New Roman"/>
          <w:sz w:val="24"/>
          <w:szCs w:val="24"/>
        </w:rPr>
        <w:t>Majority of the cases in the ISU are violence based. Increased number of such cases makes raise the eyebrows of the University’s administration council that gives the medical students the mandate to plan for the program that will instill the knowledge of mental health to all students. Therefore, the “sleep and peace” program will mitigate the problem of mental health among the students at ISU. The target population is the university students, both victims of psychological ailments and the mentally fit students. The principal objective is to make the student realize the importance of peace, especially when they fight against depression and the state of despair in life</w:t>
      </w:r>
      <w:r w:rsidR="00E41305">
        <w:rPr>
          <w:rStyle w:val="FootnoteReference"/>
          <w:rFonts w:ascii="Times New Roman" w:hAnsi="Times New Roman" w:cs="Times New Roman"/>
          <w:sz w:val="24"/>
          <w:szCs w:val="24"/>
        </w:rPr>
        <w:footnoteReference w:id="2"/>
      </w:r>
      <w:r w:rsidRPr="00B32931">
        <w:rPr>
          <w:rFonts w:ascii="Times New Roman" w:hAnsi="Times New Roman" w:cs="Times New Roman"/>
          <w:sz w:val="24"/>
          <w:szCs w:val="24"/>
        </w:rPr>
        <w:t xml:space="preserve">. Again, students whose vulnerability of falling mentally sick is high will know simple methods of escaping the dangers. The various stakeholders involved in the program include the students who participate in the activities; the staff whose main task is to provide necessary materials for the program and oversee the progress of the program. The students and the program support staff will interact through talks and get involved in creative work. The two activities gear towards the provision of social and moral support among the students and the </w:t>
      </w:r>
      <w:r w:rsidRPr="00B32931">
        <w:rPr>
          <w:rFonts w:ascii="Times New Roman" w:hAnsi="Times New Roman" w:cs="Times New Roman"/>
          <w:sz w:val="24"/>
          <w:szCs w:val="24"/>
        </w:rPr>
        <w:lastRenderedPageBreak/>
        <w:t xml:space="preserve">creation of artwork (e.g., making drawings or numbers in sheets) that will make the students happy. The resources used in the program include the students, the staff, paints, brushes, and pillowcases. </w:t>
      </w:r>
      <w:r w:rsidR="00DF3B5B" w:rsidRPr="000D4DCB">
        <w:rPr>
          <w:rFonts w:ascii="Times New Roman" w:hAnsi="Times New Roman" w:cs="Times New Roman"/>
          <w:sz w:val="24"/>
          <w:szCs w:val="24"/>
        </w:rPr>
        <w:t xml:space="preserve">Below is a </w:t>
      </w:r>
      <w:r w:rsidR="00CA19D9" w:rsidRPr="000D4DCB">
        <w:rPr>
          <w:rFonts w:ascii="Times New Roman" w:hAnsi="Times New Roman" w:cs="Times New Roman"/>
          <w:sz w:val="24"/>
          <w:szCs w:val="24"/>
        </w:rPr>
        <w:t>program description table</w:t>
      </w:r>
      <w:r w:rsidR="00170D2C" w:rsidRPr="000D4DCB">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2264"/>
        <w:gridCol w:w="2376"/>
        <w:gridCol w:w="2563"/>
        <w:gridCol w:w="2373"/>
      </w:tblGrid>
      <w:tr w:rsidR="00170D2C" w:rsidRPr="000D4DCB" w:rsidTr="00486672">
        <w:tc>
          <w:tcPr>
            <w:tcW w:w="2264" w:type="dxa"/>
          </w:tcPr>
          <w:p w:rsidR="00170D2C" w:rsidRPr="000D4DCB" w:rsidRDefault="00170D2C"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Resources/ inputs</w:t>
            </w:r>
          </w:p>
        </w:tc>
        <w:tc>
          <w:tcPr>
            <w:tcW w:w="2376" w:type="dxa"/>
          </w:tcPr>
          <w:p w:rsidR="00170D2C" w:rsidRPr="000D4DCB" w:rsidRDefault="00170D2C"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activities</w:t>
            </w:r>
          </w:p>
        </w:tc>
        <w:tc>
          <w:tcPr>
            <w:tcW w:w="2563" w:type="dxa"/>
          </w:tcPr>
          <w:p w:rsidR="00170D2C" w:rsidRPr="000D4DCB" w:rsidRDefault="00170D2C"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 xml:space="preserve">Outputs </w:t>
            </w:r>
          </w:p>
        </w:tc>
        <w:tc>
          <w:tcPr>
            <w:tcW w:w="2373" w:type="dxa"/>
          </w:tcPr>
          <w:p w:rsidR="00170D2C" w:rsidRPr="000D4DCB" w:rsidRDefault="00170D2C"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 xml:space="preserve">Outcomes </w:t>
            </w:r>
          </w:p>
        </w:tc>
      </w:tr>
      <w:tr w:rsidR="00170D2C" w:rsidRPr="000D4DCB" w:rsidTr="00486672">
        <w:tc>
          <w:tcPr>
            <w:tcW w:w="2264" w:type="dxa"/>
          </w:tcPr>
          <w:p w:rsidR="00170D2C" w:rsidRPr="000D4DCB" w:rsidRDefault="00170D2C"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 xml:space="preserve">Students  </w:t>
            </w:r>
          </w:p>
        </w:tc>
        <w:tc>
          <w:tcPr>
            <w:tcW w:w="2376" w:type="dxa"/>
          </w:tcPr>
          <w:p w:rsidR="00170D2C" w:rsidRPr="000D4DCB" w:rsidRDefault="00170D2C"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Social talks</w:t>
            </w:r>
          </w:p>
          <w:p w:rsidR="00170D2C" w:rsidRPr="000D4DCB" w:rsidRDefault="00170D2C"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Drawing and painting on pillow cases.</w:t>
            </w:r>
          </w:p>
        </w:tc>
        <w:tc>
          <w:tcPr>
            <w:tcW w:w="2563" w:type="dxa"/>
          </w:tcPr>
          <w:p w:rsidR="00DA0BE4" w:rsidRPr="000D4DCB" w:rsidRDefault="00DA0BE4"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Strengthened individuals.</w:t>
            </w:r>
          </w:p>
          <w:p w:rsidR="00DA0BE4" w:rsidRPr="000D4DCB" w:rsidRDefault="00DA0BE4"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 xml:space="preserve">Happiness </w:t>
            </w:r>
          </w:p>
          <w:p w:rsidR="00DA0BE4" w:rsidRPr="000D4DCB" w:rsidRDefault="00DA0BE4" w:rsidP="009111A6">
            <w:pPr>
              <w:spacing w:line="480" w:lineRule="auto"/>
              <w:jc w:val="both"/>
              <w:rPr>
                <w:rFonts w:ascii="Times New Roman" w:hAnsi="Times New Roman" w:cs="Times New Roman"/>
                <w:sz w:val="24"/>
                <w:szCs w:val="24"/>
              </w:rPr>
            </w:pPr>
          </w:p>
          <w:p w:rsidR="00170D2C" w:rsidRPr="000D4DCB" w:rsidRDefault="00170D2C" w:rsidP="009111A6">
            <w:pPr>
              <w:spacing w:line="480" w:lineRule="auto"/>
              <w:jc w:val="both"/>
              <w:rPr>
                <w:rFonts w:ascii="Times New Roman" w:hAnsi="Times New Roman" w:cs="Times New Roman"/>
                <w:sz w:val="24"/>
                <w:szCs w:val="24"/>
              </w:rPr>
            </w:pPr>
          </w:p>
        </w:tc>
        <w:tc>
          <w:tcPr>
            <w:tcW w:w="2373" w:type="dxa"/>
          </w:tcPr>
          <w:p w:rsidR="00170D2C" w:rsidRPr="000D4DCB" w:rsidRDefault="00170D2C"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Improved lifestyles</w:t>
            </w:r>
          </w:p>
          <w:p w:rsidR="00170D2C" w:rsidRPr="000D4DCB" w:rsidRDefault="00170D2C"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Acquired spirit of letting in others.</w:t>
            </w:r>
          </w:p>
        </w:tc>
      </w:tr>
      <w:tr w:rsidR="00170D2C" w:rsidRPr="000D4DCB" w:rsidTr="00486672">
        <w:tc>
          <w:tcPr>
            <w:tcW w:w="2264" w:type="dxa"/>
          </w:tcPr>
          <w:p w:rsidR="00170D2C" w:rsidRPr="000D4DCB" w:rsidRDefault="00170D2C"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 xml:space="preserve">The </w:t>
            </w:r>
            <w:r w:rsidR="00DA0BE4" w:rsidRPr="000D4DCB">
              <w:rPr>
                <w:rFonts w:ascii="Times New Roman" w:hAnsi="Times New Roman" w:cs="Times New Roman"/>
                <w:sz w:val="24"/>
                <w:szCs w:val="24"/>
              </w:rPr>
              <w:t>sta</w:t>
            </w:r>
            <w:r w:rsidRPr="000D4DCB">
              <w:rPr>
                <w:rFonts w:ascii="Times New Roman" w:hAnsi="Times New Roman" w:cs="Times New Roman"/>
                <w:sz w:val="24"/>
                <w:szCs w:val="24"/>
              </w:rPr>
              <w:t>ff ( Health and guidance and counselling department)</w:t>
            </w:r>
          </w:p>
        </w:tc>
        <w:tc>
          <w:tcPr>
            <w:tcW w:w="2376" w:type="dxa"/>
          </w:tcPr>
          <w:p w:rsidR="00170D2C" w:rsidRPr="000D4DCB" w:rsidRDefault="00170D2C"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Screening of students for identification of mental health pro</w:t>
            </w:r>
            <w:r w:rsidR="00DA0BE4" w:rsidRPr="000D4DCB">
              <w:rPr>
                <w:rFonts w:ascii="Times New Roman" w:hAnsi="Times New Roman" w:cs="Times New Roman"/>
                <w:sz w:val="24"/>
                <w:szCs w:val="24"/>
              </w:rPr>
              <w:t>blems.</w:t>
            </w:r>
          </w:p>
          <w:p w:rsidR="00170D2C" w:rsidRPr="000D4DCB" w:rsidRDefault="00DA0BE4"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Take victims of mental disability through counselling</w:t>
            </w:r>
          </w:p>
        </w:tc>
        <w:tc>
          <w:tcPr>
            <w:tcW w:w="2563" w:type="dxa"/>
          </w:tcPr>
          <w:p w:rsidR="00170D2C" w:rsidRPr="000D4DCB" w:rsidRDefault="00DA0BE4"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Improved health services and data.</w:t>
            </w:r>
          </w:p>
          <w:p w:rsidR="00DA0BE4" w:rsidRPr="000D4DCB" w:rsidRDefault="00DA0BE4"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Increased knowledge on mental health issues</w:t>
            </w:r>
          </w:p>
        </w:tc>
        <w:tc>
          <w:tcPr>
            <w:tcW w:w="2373" w:type="dxa"/>
          </w:tcPr>
          <w:p w:rsidR="00170D2C" w:rsidRPr="000D4DCB" w:rsidRDefault="00DA0BE4"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Improved self- awareness.</w:t>
            </w:r>
          </w:p>
          <w:p w:rsidR="00DA0BE4" w:rsidRPr="000D4DCB" w:rsidRDefault="009F3550"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Built confidence and openness within students.</w:t>
            </w:r>
          </w:p>
        </w:tc>
      </w:tr>
      <w:tr w:rsidR="00170D2C" w:rsidRPr="000D4DCB" w:rsidTr="00486672">
        <w:tc>
          <w:tcPr>
            <w:tcW w:w="2264" w:type="dxa"/>
          </w:tcPr>
          <w:p w:rsidR="00170D2C" w:rsidRPr="000D4DCB" w:rsidRDefault="004B40CC"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Pillow cases, ink, paints, drawings sheets</w:t>
            </w:r>
          </w:p>
        </w:tc>
        <w:tc>
          <w:tcPr>
            <w:tcW w:w="2376" w:type="dxa"/>
          </w:tcPr>
          <w:p w:rsidR="00170D2C" w:rsidRPr="000D4DCB" w:rsidRDefault="00B72521"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Creation</w:t>
            </w:r>
            <w:r w:rsidR="003E6332" w:rsidRPr="000D4DCB">
              <w:rPr>
                <w:rFonts w:ascii="Times New Roman" w:hAnsi="Times New Roman" w:cs="Times New Roman"/>
                <w:sz w:val="24"/>
                <w:szCs w:val="24"/>
              </w:rPr>
              <w:t xml:space="preserve"> of artworks e.g. </w:t>
            </w:r>
            <w:r w:rsidRPr="000D4DCB">
              <w:rPr>
                <w:rFonts w:ascii="Times New Roman" w:hAnsi="Times New Roman" w:cs="Times New Roman"/>
                <w:sz w:val="24"/>
                <w:szCs w:val="24"/>
              </w:rPr>
              <w:t>drawings</w:t>
            </w:r>
            <w:r w:rsidR="003E6332" w:rsidRPr="000D4DCB">
              <w:rPr>
                <w:rFonts w:ascii="Times New Roman" w:hAnsi="Times New Roman" w:cs="Times New Roman"/>
                <w:sz w:val="24"/>
                <w:szCs w:val="24"/>
              </w:rPr>
              <w:t xml:space="preserve"> or paints of images</w:t>
            </w:r>
            <w:r w:rsidR="00486672" w:rsidRPr="000D4DCB">
              <w:rPr>
                <w:rFonts w:ascii="Times New Roman" w:hAnsi="Times New Roman" w:cs="Times New Roman"/>
                <w:sz w:val="24"/>
                <w:szCs w:val="24"/>
              </w:rPr>
              <w:t xml:space="preserve"> or words</w:t>
            </w:r>
          </w:p>
        </w:tc>
        <w:tc>
          <w:tcPr>
            <w:tcW w:w="2563" w:type="dxa"/>
          </w:tcPr>
          <w:p w:rsidR="00170D2C" w:rsidRPr="000D4DCB" w:rsidRDefault="00486672"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Colourful images on the sheets.</w:t>
            </w:r>
          </w:p>
          <w:p w:rsidR="00486672" w:rsidRPr="000D4DCB" w:rsidRDefault="00486672"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Exploration of oneself through imagination</w:t>
            </w:r>
          </w:p>
        </w:tc>
        <w:tc>
          <w:tcPr>
            <w:tcW w:w="2373" w:type="dxa"/>
          </w:tcPr>
          <w:p w:rsidR="00170D2C" w:rsidRPr="000D4DCB" w:rsidRDefault="00486672"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Satisfied aesthetic need.</w:t>
            </w:r>
          </w:p>
          <w:p w:rsidR="00486672" w:rsidRPr="000D4DCB" w:rsidRDefault="00486672"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Self- asserted students.</w:t>
            </w:r>
          </w:p>
          <w:p w:rsidR="00486672" w:rsidRPr="000D4DCB" w:rsidRDefault="00486672"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Ability to make decision</w:t>
            </w:r>
          </w:p>
        </w:tc>
      </w:tr>
    </w:tbl>
    <w:p w:rsidR="007359CD" w:rsidRPr="000D4DCB" w:rsidRDefault="007359CD" w:rsidP="009111A6">
      <w:pPr>
        <w:spacing w:line="480" w:lineRule="auto"/>
        <w:jc w:val="both"/>
        <w:rPr>
          <w:rFonts w:ascii="Times New Roman" w:hAnsi="Times New Roman" w:cs="Times New Roman"/>
          <w:sz w:val="24"/>
          <w:szCs w:val="24"/>
        </w:rPr>
      </w:pPr>
    </w:p>
    <w:p w:rsidR="007359CD" w:rsidRPr="000D4DCB" w:rsidRDefault="007D02E4" w:rsidP="009111A6">
      <w:pPr>
        <w:spacing w:line="480" w:lineRule="auto"/>
        <w:jc w:val="center"/>
        <w:rPr>
          <w:rFonts w:ascii="Times New Roman" w:hAnsi="Times New Roman" w:cs="Times New Roman"/>
          <w:sz w:val="24"/>
          <w:szCs w:val="24"/>
        </w:rPr>
      </w:pPr>
      <w:r w:rsidRPr="000D4DCB">
        <w:rPr>
          <w:rFonts w:ascii="Times New Roman" w:hAnsi="Times New Roman" w:cs="Times New Roman"/>
          <w:sz w:val="24"/>
          <w:szCs w:val="24"/>
        </w:rPr>
        <w:lastRenderedPageBreak/>
        <w:t xml:space="preserve">3. </w:t>
      </w:r>
      <w:r w:rsidR="007359CD" w:rsidRPr="000D4DCB">
        <w:rPr>
          <w:rFonts w:ascii="Times New Roman" w:hAnsi="Times New Roman" w:cs="Times New Roman"/>
          <w:sz w:val="24"/>
          <w:szCs w:val="24"/>
        </w:rPr>
        <w:t>Evaluation Design</w:t>
      </w:r>
    </w:p>
    <w:p w:rsidR="00B32931" w:rsidRPr="00B32931" w:rsidRDefault="00B32931" w:rsidP="009111A6">
      <w:pPr>
        <w:spacing w:line="480" w:lineRule="auto"/>
        <w:ind w:firstLine="360"/>
        <w:jc w:val="both"/>
        <w:rPr>
          <w:rFonts w:ascii="Times New Roman" w:hAnsi="Times New Roman" w:cs="Times New Roman"/>
          <w:sz w:val="24"/>
          <w:szCs w:val="24"/>
        </w:rPr>
      </w:pPr>
      <w:r w:rsidRPr="00B32931">
        <w:rPr>
          <w:rFonts w:ascii="Times New Roman" w:hAnsi="Times New Roman" w:cs="Times New Roman"/>
          <w:sz w:val="24"/>
          <w:szCs w:val="24"/>
        </w:rPr>
        <w:t>Evaluation design encompasses the need objectives of the stakeholders as well as the questions that will enable practical evaluation of the process, impacts, and outcomes of the program and the future of the program. The result of the assessment will help the stakeholders of the program to achieve the intended objective in future and as well improve on the weak area. If the target group shows improvement in terms of mental health, then the planners need to sustain the program for further benefits</w:t>
      </w:r>
      <w:r w:rsidR="00E41305">
        <w:rPr>
          <w:rStyle w:val="FootnoteReference"/>
          <w:rFonts w:ascii="Times New Roman" w:hAnsi="Times New Roman" w:cs="Times New Roman"/>
          <w:sz w:val="24"/>
          <w:szCs w:val="24"/>
        </w:rPr>
        <w:footnoteReference w:id="3"/>
      </w:r>
      <w:r w:rsidRPr="00B32931">
        <w:rPr>
          <w:rFonts w:ascii="Times New Roman" w:hAnsi="Times New Roman" w:cs="Times New Roman"/>
          <w:sz w:val="24"/>
          <w:szCs w:val="24"/>
        </w:rPr>
        <w:t>. The evaluation focuses on the effectiveness of the activities carried out by all the stakeholders of the program. The following are the program evaluation objectives:</w:t>
      </w:r>
    </w:p>
    <w:p w:rsidR="00B32931" w:rsidRPr="00345B97" w:rsidRDefault="00B32931" w:rsidP="009111A6">
      <w:pPr>
        <w:pStyle w:val="ListParagraph"/>
        <w:numPr>
          <w:ilvl w:val="0"/>
          <w:numId w:val="6"/>
        </w:numPr>
        <w:spacing w:line="480" w:lineRule="auto"/>
        <w:jc w:val="both"/>
        <w:rPr>
          <w:rFonts w:ascii="Times New Roman" w:hAnsi="Times New Roman" w:cs="Times New Roman"/>
          <w:sz w:val="24"/>
          <w:szCs w:val="24"/>
        </w:rPr>
      </w:pPr>
      <w:r w:rsidRPr="00345B97">
        <w:rPr>
          <w:rFonts w:ascii="Times New Roman" w:hAnsi="Times New Roman" w:cs="Times New Roman"/>
          <w:sz w:val="24"/>
          <w:szCs w:val="24"/>
        </w:rPr>
        <w:t>To evaluate the outputs and the outcomes of the “sleep and peace” program</w:t>
      </w:r>
      <w:r w:rsidR="00345B97">
        <w:rPr>
          <w:rFonts w:ascii="Times New Roman" w:hAnsi="Times New Roman" w:cs="Times New Roman"/>
          <w:sz w:val="24"/>
          <w:szCs w:val="24"/>
        </w:rPr>
        <w:t>.</w:t>
      </w:r>
      <w:r w:rsidRPr="00345B97">
        <w:rPr>
          <w:rFonts w:ascii="Times New Roman" w:hAnsi="Times New Roman" w:cs="Times New Roman"/>
          <w:sz w:val="24"/>
          <w:szCs w:val="24"/>
        </w:rPr>
        <w:t xml:space="preserve"> </w:t>
      </w:r>
    </w:p>
    <w:p w:rsidR="00B32931" w:rsidRPr="00345B97" w:rsidRDefault="00B32931" w:rsidP="009111A6">
      <w:pPr>
        <w:pStyle w:val="ListParagraph"/>
        <w:numPr>
          <w:ilvl w:val="0"/>
          <w:numId w:val="6"/>
        </w:numPr>
        <w:spacing w:line="480" w:lineRule="auto"/>
        <w:jc w:val="both"/>
        <w:rPr>
          <w:rFonts w:ascii="Times New Roman" w:hAnsi="Times New Roman" w:cs="Times New Roman"/>
          <w:sz w:val="24"/>
          <w:szCs w:val="24"/>
        </w:rPr>
      </w:pPr>
      <w:r w:rsidRPr="00345B97">
        <w:rPr>
          <w:rFonts w:ascii="Times New Roman" w:hAnsi="Times New Roman" w:cs="Times New Roman"/>
          <w:sz w:val="24"/>
          <w:szCs w:val="24"/>
        </w:rPr>
        <w:t>To find if the program succeeded in the creation of mental health awareness</w:t>
      </w:r>
      <w:r w:rsidR="00345B97">
        <w:rPr>
          <w:rFonts w:ascii="Times New Roman" w:hAnsi="Times New Roman" w:cs="Times New Roman"/>
          <w:sz w:val="24"/>
          <w:szCs w:val="24"/>
        </w:rPr>
        <w:t>.</w:t>
      </w:r>
    </w:p>
    <w:p w:rsidR="00B32931" w:rsidRPr="00345B97" w:rsidRDefault="00B32931" w:rsidP="009111A6">
      <w:pPr>
        <w:pStyle w:val="ListParagraph"/>
        <w:numPr>
          <w:ilvl w:val="0"/>
          <w:numId w:val="6"/>
        </w:numPr>
        <w:spacing w:line="480" w:lineRule="auto"/>
        <w:jc w:val="both"/>
        <w:rPr>
          <w:rFonts w:ascii="Times New Roman" w:hAnsi="Times New Roman" w:cs="Times New Roman"/>
          <w:sz w:val="24"/>
          <w:szCs w:val="24"/>
        </w:rPr>
      </w:pPr>
      <w:r w:rsidRPr="00345B97">
        <w:rPr>
          <w:rFonts w:ascii="Times New Roman" w:hAnsi="Times New Roman" w:cs="Times New Roman"/>
          <w:sz w:val="24"/>
          <w:szCs w:val="24"/>
        </w:rPr>
        <w:t>To provide support for the health department in ISU.</w:t>
      </w:r>
    </w:p>
    <w:p w:rsidR="00F56B7F" w:rsidRPr="000D4DCB" w:rsidRDefault="00B32931" w:rsidP="009111A6">
      <w:pPr>
        <w:spacing w:line="480" w:lineRule="auto"/>
        <w:ind w:firstLine="360"/>
        <w:jc w:val="both"/>
        <w:rPr>
          <w:rFonts w:ascii="Times New Roman" w:hAnsi="Times New Roman" w:cs="Times New Roman"/>
          <w:sz w:val="24"/>
          <w:szCs w:val="24"/>
        </w:rPr>
      </w:pPr>
      <w:r w:rsidRPr="00B32931">
        <w:rPr>
          <w:rFonts w:ascii="Times New Roman" w:hAnsi="Times New Roman" w:cs="Times New Roman"/>
          <w:sz w:val="24"/>
          <w:szCs w:val="24"/>
        </w:rPr>
        <w:t>To empower the students with skills in decision making and self- reliance.</w:t>
      </w:r>
      <w:r w:rsidR="0005739C" w:rsidRPr="000D4DCB">
        <w:rPr>
          <w:rFonts w:ascii="Times New Roman" w:hAnsi="Times New Roman" w:cs="Times New Roman"/>
          <w:sz w:val="24"/>
          <w:szCs w:val="24"/>
        </w:rPr>
        <w:t>The following question will form the basis for the evaluation of the program.</w:t>
      </w:r>
    </w:p>
    <w:tbl>
      <w:tblPr>
        <w:tblStyle w:val="TableGrid"/>
        <w:tblW w:w="0" w:type="auto"/>
        <w:tblLook w:val="04A0" w:firstRow="1" w:lastRow="0" w:firstColumn="1" w:lastColumn="0" w:noHBand="0" w:noVBand="1"/>
      </w:tblPr>
      <w:tblGrid>
        <w:gridCol w:w="4788"/>
        <w:gridCol w:w="4788"/>
      </w:tblGrid>
      <w:tr w:rsidR="007C3D0E" w:rsidRPr="000D4DCB" w:rsidTr="007C3D0E">
        <w:tc>
          <w:tcPr>
            <w:tcW w:w="4788" w:type="dxa"/>
          </w:tcPr>
          <w:p w:rsidR="007C3D0E" w:rsidRPr="000D4DCB" w:rsidRDefault="007C3D0E"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 xml:space="preserve">Focus </w:t>
            </w:r>
          </w:p>
        </w:tc>
        <w:tc>
          <w:tcPr>
            <w:tcW w:w="4788" w:type="dxa"/>
          </w:tcPr>
          <w:p w:rsidR="007C3D0E" w:rsidRPr="000D4DCB" w:rsidRDefault="007C3D0E"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 xml:space="preserve">Question </w:t>
            </w:r>
          </w:p>
        </w:tc>
      </w:tr>
      <w:tr w:rsidR="007C3D0E" w:rsidRPr="000D4DCB" w:rsidTr="007C3D0E">
        <w:tc>
          <w:tcPr>
            <w:tcW w:w="4788" w:type="dxa"/>
          </w:tcPr>
          <w:p w:rsidR="007C3D0E" w:rsidRPr="000D4DCB" w:rsidRDefault="00A70ECF"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P</w:t>
            </w:r>
            <w:r w:rsidR="007C3D0E" w:rsidRPr="000D4DCB">
              <w:rPr>
                <w:rFonts w:ascii="Times New Roman" w:hAnsi="Times New Roman" w:cs="Times New Roman"/>
                <w:sz w:val="24"/>
                <w:szCs w:val="24"/>
              </w:rPr>
              <w:t>rocess</w:t>
            </w:r>
          </w:p>
        </w:tc>
        <w:tc>
          <w:tcPr>
            <w:tcW w:w="4788" w:type="dxa"/>
          </w:tcPr>
          <w:p w:rsidR="00A70ECF" w:rsidRPr="000D4DCB" w:rsidRDefault="00A70ECF"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Did the planners implement the program as intended?</w:t>
            </w:r>
          </w:p>
          <w:p w:rsidR="00A70ECF" w:rsidRPr="000D4DCB" w:rsidRDefault="00A70ECF"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What positive or negative factors affect the implementation?</w:t>
            </w:r>
          </w:p>
          <w:p w:rsidR="004730AE" w:rsidRPr="000D4DCB" w:rsidRDefault="004730AE"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 xml:space="preserve">the implementation process? How did students relate to one another during the program? Did </w:t>
            </w:r>
            <w:r w:rsidRPr="000D4DCB">
              <w:rPr>
                <w:rFonts w:ascii="Times New Roman" w:hAnsi="Times New Roman" w:cs="Times New Roman"/>
                <w:sz w:val="24"/>
                <w:szCs w:val="24"/>
              </w:rPr>
              <w:lastRenderedPageBreak/>
              <w:t>every individual target feel part of the program?</w:t>
            </w:r>
          </w:p>
          <w:p w:rsidR="004730AE" w:rsidRPr="000D4DCB" w:rsidRDefault="004730AE"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Did the program satisfy the stake holders (the students and staff)?</w:t>
            </w:r>
          </w:p>
          <w:p w:rsidR="007C3D0E" w:rsidRPr="000D4DCB" w:rsidRDefault="004730AE"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How effective were the activities of the program (interactive talks and painting images)?</w:t>
            </w:r>
          </w:p>
        </w:tc>
      </w:tr>
      <w:tr w:rsidR="007C3D0E" w:rsidRPr="000D4DCB" w:rsidTr="007C3D0E">
        <w:tc>
          <w:tcPr>
            <w:tcW w:w="4788" w:type="dxa"/>
          </w:tcPr>
          <w:p w:rsidR="007C3D0E" w:rsidRPr="000D4DCB" w:rsidRDefault="007C3D0E"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lastRenderedPageBreak/>
              <w:t>Impact and outcomes</w:t>
            </w:r>
          </w:p>
        </w:tc>
        <w:tc>
          <w:tcPr>
            <w:tcW w:w="4788" w:type="dxa"/>
          </w:tcPr>
          <w:p w:rsidR="004730AE" w:rsidRPr="000D4DCB" w:rsidRDefault="004730AE"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Did the planners achieve positive impacts and outcomes?</w:t>
            </w:r>
          </w:p>
          <w:p w:rsidR="004730AE" w:rsidRPr="000D4DCB" w:rsidRDefault="004730AE"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How did the program impact on the victims of mental ill- health?</w:t>
            </w:r>
          </w:p>
          <w:p w:rsidR="004730AE" w:rsidRPr="000D4DCB" w:rsidRDefault="004730AE"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Has the program yield unexpected positive or negative responses or outcomes?</w:t>
            </w:r>
          </w:p>
          <w:p w:rsidR="007C3D0E" w:rsidRPr="000D4DCB" w:rsidRDefault="0021504B"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Did the cost of the program</w:t>
            </w:r>
            <w:r w:rsidR="00CC2423" w:rsidRPr="000D4DCB">
              <w:rPr>
                <w:rFonts w:ascii="Times New Roman" w:hAnsi="Times New Roman" w:cs="Times New Roman"/>
                <w:sz w:val="24"/>
                <w:szCs w:val="24"/>
              </w:rPr>
              <w:t xml:space="preserve"> match the extent to which the program benefits the target group?</w:t>
            </w:r>
          </w:p>
        </w:tc>
      </w:tr>
      <w:tr w:rsidR="007C3D0E" w:rsidRPr="000D4DCB" w:rsidTr="007C3D0E">
        <w:tc>
          <w:tcPr>
            <w:tcW w:w="4788" w:type="dxa"/>
          </w:tcPr>
          <w:p w:rsidR="007C3D0E" w:rsidRPr="000D4DCB" w:rsidRDefault="007C3D0E"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Implications for future  programs</w:t>
            </w:r>
          </w:p>
        </w:tc>
        <w:tc>
          <w:tcPr>
            <w:tcW w:w="4788" w:type="dxa"/>
          </w:tcPr>
          <w:p w:rsidR="003F5634" w:rsidRPr="000D4DCB" w:rsidRDefault="003F5634"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Is the program successful enough to ne sustained in future?</w:t>
            </w:r>
          </w:p>
          <w:p w:rsidR="003F5634" w:rsidRPr="000D4DCB" w:rsidRDefault="00902D9D"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What</w:t>
            </w:r>
            <w:r w:rsidR="003F5634" w:rsidRPr="000D4DCB">
              <w:rPr>
                <w:rFonts w:ascii="Times New Roman" w:hAnsi="Times New Roman" w:cs="Times New Roman"/>
                <w:sz w:val="24"/>
                <w:szCs w:val="24"/>
              </w:rPr>
              <w:t xml:space="preserve"> are the future goals of the program? Will it grow to reach other student in other universities?</w:t>
            </w:r>
          </w:p>
          <w:p w:rsidR="003F5634" w:rsidRPr="000D4DCB" w:rsidRDefault="003F5634"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What possible strategies can the implementers adopt in future?</w:t>
            </w:r>
          </w:p>
          <w:p w:rsidR="00037F09" w:rsidRPr="000D4DCB" w:rsidRDefault="00037F09"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 xml:space="preserve">How should the planners monitor the </w:t>
            </w:r>
            <w:r w:rsidRPr="000D4DCB">
              <w:rPr>
                <w:rFonts w:ascii="Times New Roman" w:hAnsi="Times New Roman" w:cs="Times New Roman"/>
                <w:sz w:val="24"/>
                <w:szCs w:val="24"/>
              </w:rPr>
              <w:lastRenderedPageBreak/>
              <w:t>continued improvement of the program in the future? What arrangemen</w:t>
            </w:r>
            <w:r w:rsidR="00A00DC0" w:rsidRPr="000D4DCB">
              <w:rPr>
                <w:rFonts w:ascii="Times New Roman" w:hAnsi="Times New Roman" w:cs="Times New Roman"/>
                <w:sz w:val="24"/>
                <w:szCs w:val="24"/>
              </w:rPr>
              <w:t>ts will best fit for the monitoring?</w:t>
            </w:r>
          </w:p>
          <w:p w:rsidR="007C3D0E" w:rsidRPr="000D4DCB" w:rsidRDefault="00856F13"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Will the program require more resources in future?</w:t>
            </w:r>
          </w:p>
        </w:tc>
      </w:tr>
    </w:tbl>
    <w:p w:rsidR="00C273E7" w:rsidRPr="000D4DCB" w:rsidRDefault="00C273E7" w:rsidP="009111A6">
      <w:pPr>
        <w:spacing w:line="480" w:lineRule="auto"/>
        <w:jc w:val="both"/>
        <w:rPr>
          <w:rFonts w:ascii="Times New Roman" w:hAnsi="Times New Roman" w:cs="Times New Roman"/>
          <w:sz w:val="24"/>
          <w:szCs w:val="24"/>
        </w:rPr>
      </w:pPr>
    </w:p>
    <w:p w:rsidR="009111A6" w:rsidRPr="009111A6" w:rsidRDefault="009111A6" w:rsidP="009111A6">
      <w:pPr>
        <w:spacing w:line="480" w:lineRule="auto"/>
        <w:ind w:firstLine="720"/>
        <w:jc w:val="both"/>
        <w:rPr>
          <w:rFonts w:ascii="Times New Roman" w:hAnsi="Times New Roman" w:cs="Times New Roman"/>
          <w:sz w:val="24"/>
          <w:szCs w:val="24"/>
        </w:rPr>
      </w:pPr>
      <w:r w:rsidRPr="009111A6">
        <w:rPr>
          <w:rFonts w:ascii="Times New Roman" w:hAnsi="Times New Roman" w:cs="Times New Roman"/>
          <w:sz w:val="24"/>
          <w:szCs w:val="24"/>
        </w:rPr>
        <w:t>The evaluation of the program will base on two designs/ methods: process evaluation and outcome evaluation.</w:t>
      </w:r>
    </w:p>
    <w:p w:rsidR="009111A6" w:rsidRPr="009111A6" w:rsidRDefault="009111A6" w:rsidP="009111A6">
      <w:pPr>
        <w:spacing w:line="480" w:lineRule="auto"/>
        <w:jc w:val="center"/>
        <w:rPr>
          <w:rFonts w:ascii="Times New Roman" w:hAnsi="Times New Roman" w:cs="Times New Roman"/>
          <w:sz w:val="24"/>
          <w:szCs w:val="24"/>
        </w:rPr>
      </w:pPr>
      <w:r w:rsidRPr="009111A6">
        <w:rPr>
          <w:rFonts w:ascii="Times New Roman" w:hAnsi="Times New Roman" w:cs="Times New Roman"/>
          <w:sz w:val="24"/>
          <w:szCs w:val="24"/>
        </w:rPr>
        <w:t>a.)    Process evaluation</w:t>
      </w:r>
    </w:p>
    <w:p w:rsidR="009111A6" w:rsidRPr="009111A6" w:rsidRDefault="009111A6" w:rsidP="009111A6">
      <w:pPr>
        <w:spacing w:line="480" w:lineRule="auto"/>
        <w:ind w:firstLine="720"/>
        <w:jc w:val="both"/>
        <w:rPr>
          <w:rFonts w:ascii="Times New Roman" w:hAnsi="Times New Roman" w:cs="Times New Roman"/>
          <w:sz w:val="24"/>
          <w:szCs w:val="24"/>
        </w:rPr>
      </w:pPr>
      <w:r w:rsidRPr="009111A6">
        <w:rPr>
          <w:rFonts w:ascii="Times New Roman" w:hAnsi="Times New Roman" w:cs="Times New Roman"/>
          <w:sz w:val="24"/>
          <w:szCs w:val="24"/>
        </w:rPr>
        <w:t>The process evaluation will target the implementation of the activities of the stakeholders in the program. Also, the assessment will focus on the extent to which the program reaches the target group. The evaluators will keep data on attendance since the records will be useful during the evaluation of the outcomes. The method of data collection about the effectiveness of activities of the program includes reports from the overseers of the events, open-ended surveys, interviews, and observation.</w:t>
      </w:r>
    </w:p>
    <w:p w:rsidR="009111A6" w:rsidRPr="009111A6" w:rsidRDefault="009111A6" w:rsidP="009111A6">
      <w:pPr>
        <w:spacing w:line="480" w:lineRule="auto"/>
        <w:jc w:val="center"/>
        <w:rPr>
          <w:rFonts w:ascii="Times New Roman" w:hAnsi="Times New Roman" w:cs="Times New Roman"/>
          <w:sz w:val="24"/>
          <w:szCs w:val="24"/>
        </w:rPr>
      </w:pPr>
      <w:r w:rsidRPr="009111A6">
        <w:rPr>
          <w:rFonts w:ascii="Times New Roman" w:hAnsi="Times New Roman" w:cs="Times New Roman"/>
          <w:sz w:val="24"/>
          <w:szCs w:val="24"/>
        </w:rPr>
        <w:t>b.)    Outcome evaluation</w:t>
      </w:r>
    </w:p>
    <w:p w:rsidR="009111A6" w:rsidRPr="009111A6" w:rsidRDefault="009111A6" w:rsidP="009111A6">
      <w:pPr>
        <w:spacing w:line="480" w:lineRule="auto"/>
        <w:ind w:firstLine="720"/>
        <w:jc w:val="both"/>
        <w:rPr>
          <w:rFonts w:ascii="Times New Roman" w:hAnsi="Times New Roman" w:cs="Times New Roman"/>
          <w:sz w:val="24"/>
          <w:szCs w:val="24"/>
        </w:rPr>
      </w:pPr>
      <w:r w:rsidRPr="009111A6">
        <w:rPr>
          <w:rFonts w:ascii="Times New Roman" w:hAnsi="Times New Roman" w:cs="Times New Roman"/>
          <w:sz w:val="24"/>
          <w:szCs w:val="24"/>
        </w:rPr>
        <w:t>Outcome evaluation will involve two methods: first, the evaluator will access the behavior of the intervention before and after exercise. Secondly, he/she will compare the behavior of intervention groups to that of another group which will be yet involved in an intervention program. For instance, the percentage of former victims of drugs and substance abuse will contrast to that of another group that needs intervention.</w:t>
      </w:r>
    </w:p>
    <w:p w:rsidR="009111A6" w:rsidRPr="009111A6" w:rsidRDefault="009111A6" w:rsidP="009111A6">
      <w:pPr>
        <w:spacing w:line="480" w:lineRule="auto"/>
        <w:jc w:val="center"/>
        <w:rPr>
          <w:rFonts w:ascii="Times New Roman" w:hAnsi="Times New Roman" w:cs="Times New Roman"/>
          <w:sz w:val="24"/>
          <w:szCs w:val="24"/>
        </w:rPr>
      </w:pPr>
      <w:r w:rsidRPr="009111A6">
        <w:rPr>
          <w:rFonts w:ascii="Times New Roman" w:hAnsi="Times New Roman" w:cs="Times New Roman"/>
          <w:sz w:val="24"/>
          <w:szCs w:val="24"/>
        </w:rPr>
        <w:lastRenderedPageBreak/>
        <w:t>4.    Data Collection and Coordination</w:t>
      </w:r>
    </w:p>
    <w:p w:rsidR="009111A6" w:rsidRDefault="009111A6" w:rsidP="009111A6">
      <w:pPr>
        <w:spacing w:line="480" w:lineRule="auto"/>
        <w:ind w:firstLine="720"/>
        <w:jc w:val="both"/>
        <w:rPr>
          <w:rFonts w:ascii="Times New Roman" w:hAnsi="Times New Roman" w:cs="Times New Roman"/>
          <w:sz w:val="24"/>
          <w:szCs w:val="24"/>
        </w:rPr>
      </w:pPr>
      <w:r w:rsidRPr="009111A6">
        <w:rPr>
          <w:rFonts w:ascii="Times New Roman" w:hAnsi="Times New Roman" w:cs="Times New Roman"/>
          <w:sz w:val="24"/>
          <w:szCs w:val="24"/>
        </w:rPr>
        <w:t>Data collection methods include interviews with the participants, filling of questionnaires by individual participants, observation and screening of participants for mental illness. The administration will coordinate the exercise of collecting data since they will compile the results of the activities. However, the methods of data collection used must provide an answer to the program evaluation question in section 4 above. For instance, interviewers would want to know if the program is a success and if the participants would recommend future changes. About the observation, the various groups tasked with activity may focus on the activeness of the participants in the drawing activity and also they may want to know if students participate willingly in the screening exercise.</w:t>
      </w:r>
    </w:p>
    <w:p w:rsidR="00D21A18" w:rsidRPr="000D4DCB" w:rsidRDefault="00FB691D" w:rsidP="009111A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5. </w:t>
      </w:r>
      <w:r w:rsidR="001D3863" w:rsidRPr="000D4DCB">
        <w:rPr>
          <w:rFonts w:ascii="Times New Roman" w:hAnsi="Times New Roman" w:cs="Times New Roman"/>
          <w:sz w:val="24"/>
          <w:szCs w:val="24"/>
        </w:rPr>
        <w:t>Analyse and Interpret Data</w:t>
      </w:r>
    </w:p>
    <w:p w:rsidR="007F0ED2" w:rsidRPr="000D4DCB" w:rsidRDefault="007F0ED2" w:rsidP="009111A6">
      <w:pPr>
        <w:spacing w:line="480" w:lineRule="auto"/>
        <w:ind w:firstLine="720"/>
        <w:jc w:val="both"/>
        <w:rPr>
          <w:rFonts w:ascii="Times New Roman" w:hAnsi="Times New Roman" w:cs="Times New Roman"/>
          <w:sz w:val="24"/>
          <w:szCs w:val="24"/>
        </w:rPr>
      </w:pPr>
      <w:r w:rsidRPr="000D4DCB">
        <w:rPr>
          <w:rFonts w:ascii="Times New Roman" w:hAnsi="Times New Roman" w:cs="Times New Roman"/>
          <w:sz w:val="24"/>
          <w:szCs w:val="24"/>
        </w:rPr>
        <w:t xml:space="preserve">The evaluators will focus on the impact and outcome and indicators that support the proposition the intervention group benefited. </w:t>
      </w:r>
    </w:p>
    <w:tbl>
      <w:tblPr>
        <w:tblStyle w:val="TableGrid"/>
        <w:tblW w:w="0" w:type="auto"/>
        <w:tblLook w:val="04A0" w:firstRow="1" w:lastRow="0" w:firstColumn="1" w:lastColumn="0" w:noHBand="0" w:noVBand="1"/>
      </w:tblPr>
      <w:tblGrid>
        <w:gridCol w:w="4788"/>
        <w:gridCol w:w="4788"/>
      </w:tblGrid>
      <w:tr w:rsidR="0052519D" w:rsidRPr="000D4DCB" w:rsidTr="0052519D">
        <w:tc>
          <w:tcPr>
            <w:tcW w:w="4788" w:type="dxa"/>
          </w:tcPr>
          <w:p w:rsidR="0052519D" w:rsidRPr="000D4DCB" w:rsidRDefault="0052519D"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Output/ outcome</w:t>
            </w:r>
          </w:p>
        </w:tc>
        <w:tc>
          <w:tcPr>
            <w:tcW w:w="4788" w:type="dxa"/>
          </w:tcPr>
          <w:p w:rsidR="0052519D" w:rsidRPr="000D4DCB" w:rsidRDefault="0052519D"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 xml:space="preserve">Indicators </w:t>
            </w:r>
          </w:p>
        </w:tc>
      </w:tr>
      <w:tr w:rsidR="0052519D" w:rsidRPr="000D4DCB" w:rsidTr="0052519D">
        <w:tc>
          <w:tcPr>
            <w:tcW w:w="4788" w:type="dxa"/>
          </w:tcPr>
          <w:p w:rsidR="0052519D" w:rsidRPr="000D4DCB" w:rsidRDefault="0052519D"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Improved lifestyles</w:t>
            </w:r>
          </w:p>
        </w:tc>
        <w:tc>
          <w:tcPr>
            <w:tcW w:w="4788" w:type="dxa"/>
          </w:tcPr>
          <w:p w:rsidR="0052519D" w:rsidRPr="000D4DCB" w:rsidRDefault="00AC3E12"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Students avoiding incidence of conflict</w:t>
            </w:r>
            <w:r w:rsidR="000335C9" w:rsidRPr="000D4DCB">
              <w:rPr>
                <w:rFonts w:ascii="Times New Roman" w:hAnsi="Times New Roman" w:cs="Times New Roman"/>
                <w:sz w:val="24"/>
                <w:szCs w:val="24"/>
              </w:rPr>
              <w:t>/ violence.</w:t>
            </w:r>
          </w:p>
        </w:tc>
      </w:tr>
      <w:tr w:rsidR="0052519D" w:rsidRPr="000D4DCB" w:rsidTr="0052519D">
        <w:tc>
          <w:tcPr>
            <w:tcW w:w="4788" w:type="dxa"/>
          </w:tcPr>
          <w:p w:rsidR="0052519D" w:rsidRPr="000D4DCB" w:rsidRDefault="00AC3E12"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Improved health</w:t>
            </w:r>
            <w:r w:rsidR="00B65DE6" w:rsidRPr="000D4DCB">
              <w:rPr>
                <w:rFonts w:ascii="Times New Roman" w:hAnsi="Times New Roman" w:cs="Times New Roman"/>
                <w:sz w:val="24"/>
                <w:szCs w:val="24"/>
              </w:rPr>
              <w:t>- awareness</w:t>
            </w:r>
          </w:p>
        </w:tc>
        <w:tc>
          <w:tcPr>
            <w:tcW w:w="4788" w:type="dxa"/>
          </w:tcPr>
          <w:p w:rsidR="0052519D" w:rsidRPr="000D4DCB" w:rsidRDefault="00AC3E12"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The students appreciate themselves</w:t>
            </w:r>
          </w:p>
        </w:tc>
      </w:tr>
      <w:tr w:rsidR="0052519D" w:rsidRPr="000D4DCB" w:rsidTr="0052519D">
        <w:tc>
          <w:tcPr>
            <w:tcW w:w="4788" w:type="dxa"/>
          </w:tcPr>
          <w:p w:rsidR="0052519D" w:rsidRPr="000D4DCB" w:rsidRDefault="00B65DE6"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Increased knowledge on mental health issues</w:t>
            </w:r>
          </w:p>
        </w:tc>
        <w:tc>
          <w:tcPr>
            <w:tcW w:w="4788" w:type="dxa"/>
          </w:tcPr>
          <w:p w:rsidR="0052519D" w:rsidRPr="000D4DCB" w:rsidRDefault="000335C9"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 xml:space="preserve">Social </w:t>
            </w:r>
            <w:r w:rsidR="00551570" w:rsidRPr="000D4DCB">
              <w:rPr>
                <w:rFonts w:ascii="Times New Roman" w:hAnsi="Times New Roman" w:cs="Times New Roman"/>
                <w:sz w:val="24"/>
                <w:szCs w:val="24"/>
              </w:rPr>
              <w:t>support through</w:t>
            </w:r>
            <w:r w:rsidRPr="000D4DCB">
              <w:rPr>
                <w:rFonts w:ascii="Times New Roman" w:hAnsi="Times New Roman" w:cs="Times New Roman"/>
                <w:sz w:val="24"/>
                <w:szCs w:val="24"/>
              </w:rPr>
              <w:t xml:space="preserve"> student’s interactive talk. </w:t>
            </w:r>
          </w:p>
        </w:tc>
      </w:tr>
      <w:tr w:rsidR="0052519D" w:rsidRPr="000D4DCB" w:rsidTr="0052519D">
        <w:tc>
          <w:tcPr>
            <w:tcW w:w="4788" w:type="dxa"/>
          </w:tcPr>
          <w:p w:rsidR="0052519D" w:rsidRPr="000D4DCB" w:rsidRDefault="00B65DE6"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Acquired spirit of letting in others.</w:t>
            </w:r>
          </w:p>
        </w:tc>
        <w:tc>
          <w:tcPr>
            <w:tcW w:w="4788" w:type="dxa"/>
          </w:tcPr>
          <w:p w:rsidR="0052519D" w:rsidRPr="000D4DCB" w:rsidRDefault="00551570"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Former loners sharing laughter  while discussing life issues in groups,</w:t>
            </w:r>
          </w:p>
        </w:tc>
      </w:tr>
      <w:tr w:rsidR="0052519D" w:rsidRPr="000D4DCB" w:rsidTr="0052519D">
        <w:tc>
          <w:tcPr>
            <w:tcW w:w="4788" w:type="dxa"/>
          </w:tcPr>
          <w:p w:rsidR="0052519D" w:rsidRPr="000D4DCB" w:rsidRDefault="00DE20BC"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lastRenderedPageBreak/>
              <w:t>Built confidence and openness within students.</w:t>
            </w:r>
          </w:p>
        </w:tc>
        <w:tc>
          <w:tcPr>
            <w:tcW w:w="4788" w:type="dxa"/>
          </w:tcPr>
          <w:p w:rsidR="0052519D" w:rsidRPr="000D4DCB" w:rsidRDefault="00B53538" w:rsidP="009111A6">
            <w:pPr>
              <w:spacing w:line="480" w:lineRule="auto"/>
              <w:jc w:val="both"/>
              <w:rPr>
                <w:rFonts w:ascii="Times New Roman" w:hAnsi="Times New Roman" w:cs="Times New Roman"/>
                <w:sz w:val="24"/>
                <w:szCs w:val="24"/>
              </w:rPr>
            </w:pPr>
            <w:r w:rsidRPr="000D4DCB">
              <w:rPr>
                <w:rFonts w:ascii="Times New Roman" w:hAnsi="Times New Roman" w:cs="Times New Roman"/>
                <w:sz w:val="24"/>
                <w:szCs w:val="24"/>
              </w:rPr>
              <w:t>Student talk freely to fellows students and  the staff.</w:t>
            </w:r>
          </w:p>
        </w:tc>
      </w:tr>
    </w:tbl>
    <w:p w:rsidR="0052519D" w:rsidRPr="000D4DCB" w:rsidRDefault="0052519D" w:rsidP="009111A6">
      <w:pPr>
        <w:spacing w:line="480" w:lineRule="auto"/>
        <w:jc w:val="both"/>
        <w:rPr>
          <w:rFonts w:ascii="Times New Roman" w:hAnsi="Times New Roman" w:cs="Times New Roman"/>
          <w:sz w:val="24"/>
          <w:szCs w:val="24"/>
        </w:rPr>
      </w:pPr>
    </w:p>
    <w:p w:rsidR="009111A6" w:rsidRPr="009111A6" w:rsidRDefault="009111A6" w:rsidP="009111A6">
      <w:pPr>
        <w:spacing w:line="480" w:lineRule="auto"/>
        <w:jc w:val="center"/>
        <w:rPr>
          <w:rFonts w:ascii="Times New Roman" w:hAnsi="Times New Roman" w:cs="Times New Roman"/>
          <w:sz w:val="24"/>
          <w:szCs w:val="24"/>
        </w:rPr>
      </w:pPr>
      <w:r w:rsidRPr="009111A6">
        <w:rPr>
          <w:rFonts w:ascii="Times New Roman" w:hAnsi="Times New Roman" w:cs="Times New Roman"/>
          <w:sz w:val="24"/>
          <w:szCs w:val="24"/>
        </w:rPr>
        <w:t>6. Use and Communication of Evaluation Findings</w:t>
      </w:r>
    </w:p>
    <w:p w:rsidR="009111A6" w:rsidRPr="009111A6" w:rsidRDefault="009111A6" w:rsidP="00F27A79">
      <w:pPr>
        <w:spacing w:line="480" w:lineRule="auto"/>
        <w:ind w:firstLine="720"/>
        <w:jc w:val="both"/>
        <w:rPr>
          <w:rFonts w:ascii="Times New Roman" w:hAnsi="Times New Roman" w:cs="Times New Roman"/>
          <w:sz w:val="24"/>
          <w:szCs w:val="24"/>
        </w:rPr>
      </w:pPr>
      <w:r w:rsidRPr="009111A6">
        <w:rPr>
          <w:rFonts w:ascii="Times New Roman" w:hAnsi="Times New Roman" w:cs="Times New Roman"/>
          <w:sz w:val="24"/>
          <w:szCs w:val="24"/>
        </w:rPr>
        <w:t>The findings from the program will facilitate the improvement of the same application by the program developers. People who will benefit from the results are the students, the department of health and that of the guidance and counseling, and the university’s administration. The communication of the findings will take two forms. First, the leading team will document the results and secondly; they will hold a conference for all the participants to listen to evaluators talk about the findings. After the giving of the findings to all the various groups, individuals especially who have a mental illness will receive directives on how to get help from the department of health and that of the guidance and counseling.</w:t>
      </w:r>
    </w:p>
    <w:p w:rsidR="009111A6" w:rsidRPr="009111A6" w:rsidRDefault="009111A6" w:rsidP="009111A6">
      <w:pPr>
        <w:spacing w:line="480" w:lineRule="auto"/>
        <w:jc w:val="center"/>
        <w:rPr>
          <w:rFonts w:ascii="Times New Roman" w:hAnsi="Times New Roman" w:cs="Times New Roman"/>
          <w:sz w:val="24"/>
          <w:szCs w:val="24"/>
        </w:rPr>
      </w:pPr>
      <w:r w:rsidRPr="009111A6">
        <w:rPr>
          <w:rFonts w:ascii="Times New Roman" w:hAnsi="Times New Roman" w:cs="Times New Roman"/>
          <w:sz w:val="24"/>
          <w:szCs w:val="24"/>
        </w:rPr>
        <w:t>7. Evaluation Management</w:t>
      </w:r>
    </w:p>
    <w:p w:rsidR="001D3863" w:rsidRPr="000D4DCB" w:rsidRDefault="009111A6" w:rsidP="009111A6">
      <w:pPr>
        <w:spacing w:line="480" w:lineRule="auto"/>
        <w:ind w:firstLine="720"/>
        <w:jc w:val="both"/>
        <w:rPr>
          <w:rFonts w:ascii="Times New Roman" w:hAnsi="Times New Roman" w:cs="Times New Roman"/>
          <w:sz w:val="24"/>
          <w:szCs w:val="24"/>
        </w:rPr>
      </w:pPr>
      <w:r w:rsidRPr="009111A6">
        <w:rPr>
          <w:rFonts w:ascii="Times New Roman" w:hAnsi="Times New Roman" w:cs="Times New Roman"/>
          <w:sz w:val="24"/>
          <w:szCs w:val="24"/>
        </w:rPr>
        <w:t>The various stakeholders in the mental program will evaluate the success of all the activities using the data collected from interviews and observations. Data collected from the screening of student for mental illness will be assessed, and the correct figure noted. Some of the methods that will contribute to successful evaluation include making and recording observation during the drawing activity, interviewing the participants of the “sleep and peace” exercise and taking data from the health department which has the mandate to screen students for mental disorders. Therefore, evaluators will use the data to measure their strengths and weaknesses during the exercise.</w:t>
      </w:r>
    </w:p>
    <w:p w:rsidR="001D3863" w:rsidRPr="000D4DCB" w:rsidRDefault="001D3863" w:rsidP="009111A6">
      <w:pPr>
        <w:spacing w:line="480" w:lineRule="auto"/>
        <w:jc w:val="both"/>
        <w:rPr>
          <w:rFonts w:ascii="Times New Roman" w:hAnsi="Times New Roman" w:cs="Times New Roman"/>
          <w:sz w:val="24"/>
          <w:szCs w:val="24"/>
        </w:rPr>
      </w:pPr>
    </w:p>
    <w:p w:rsidR="009111A6" w:rsidRDefault="009111A6" w:rsidP="009111A6">
      <w:pPr>
        <w:spacing w:line="480" w:lineRule="auto"/>
        <w:jc w:val="both"/>
        <w:rPr>
          <w:rFonts w:ascii="Times New Roman" w:hAnsi="Times New Roman" w:cs="Times New Roman"/>
          <w:sz w:val="24"/>
          <w:szCs w:val="24"/>
        </w:rPr>
      </w:pPr>
    </w:p>
    <w:p w:rsidR="00813BF6" w:rsidRPr="000D4DCB" w:rsidRDefault="00813BF6" w:rsidP="009111A6">
      <w:pPr>
        <w:spacing w:line="480" w:lineRule="auto"/>
        <w:jc w:val="center"/>
        <w:rPr>
          <w:rFonts w:ascii="Times New Roman" w:hAnsi="Times New Roman" w:cs="Times New Roman"/>
          <w:sz w:val="24"/>
          <w:szCs w:val="24"/>
        </w:rPr>
      </w:pPr>
      <w:r w:rsidRPr="000D4DCB">
        <w:rPr>
          <w:rFonts w:ascii="Times New Roman" w:hAnsi="Times New Roman" w:cs="Times New Roman"/>
          <w:sz w:val="24"/>
          <w:szCs w:val="24"/>
        </w:rPr>
        <w:t>Bibliography</w:t>
      </w:r>
    </w:p>
    <w:p w:rsidR="005A0D93" w:rsidRPr="000D4DCB" w:rsidRDefault="005A0D93" w:rsidP="009111A6">
      <w:pPr>
        <w:spacing w:after="0" w:line="480" w:lineRule="auto"/>
        <w:ind w:left="794" w:right="-57" w:hanging="851"/>
        <w:jc w:val="both"/>
        <w:rPr>
          <w:rFonts w:ascii="Times New Roman" w:hAnsi="Times New Roman" w:cs="Times New Roman"/>
          <w:sz w:val="24"/>
          <w:szCs w:val="24"/>
        </w:rPr>
      </w:pPr>
      <w:r w:rsidRPr="000D4DCB">
        <w:rPr>
          <w:rFonts w:ascii="Times New Roman" w:hAnsi="Times New Roman" w:cs="Times New Roman"/>
          <w:sz w:val="24"/>
          <w:szCs w:val="24"/>
        </w:rPr>
        <w:t xml:space="preserve">Hansen, Hanne Foss. "Choosing evaluation models: a discussion on evaluation design." Evaluation 11, no. 4 (2005): 447-462. Retrieved from :&lt; </w:t>
      </w:r>
      <w:hyperlink r:id="rId8" w:history="1">
        <w:r w:rsidRPr="000D4DCB">
          <w:rPr>
            <w:rStyle w:val="Hyperlink"/>
            <w:rFonts w:ascii="Times New Roman" w:hAnsi="Times New Roman" w:cs="Times New Roman"/>
            <w:sz w:val="24"/>
            <w:szCs w:val="24"/>
          </w:rPr>
          <w:t>https://journals.sagepub.com/doi/abs/10.1177/1356389005060265</w:t>
        </w:r>
      </w:hyperlink>
      <w:r w:rsidRPr="000D4DCB">
        <w:rPr>
          <w:rFonts w:ascii="Times New Roman" w:hAnsi="Times New Roman" w:cs="Times New Roman"/>
          <w:sz w:val="24"/>
          <w:szCs w:val="24"/>
        </w:rPr>
        <w:t>&gt;</w:t>
      </w:r>
    </w:p>
    <w:p w:rsidR="005A0D93" w:rsidRPr="000D4DCB" w:rsidRDefault="005A0D93" w:rsidP="009111A6">
      <w:pPr>
        <w:spacing w:after="0" w:line="480" w:lineRule="auto"/>
        <w:ind w:left="794" w:right="-57" w:hanging="851"/>
        <w:jc w:val="both"/>
        <w:rPr>
          <w:rFonts w:ascii="Times New Roman" w:hAnsi="Times New Roman" w:cs="Times New Roman"/>
          <w:sz w:val="24"/>
          <w:szCs w:val="24"/>
        </w:rPr>
      </w:pPr>
      <w:r w:rsidRPr="000D4DCB">
        <w:rPr>
          <w:rFonts w:ascii="Times New Roman" w:hAnsi="Times New Roman" w:cs="Times New Roman"/>
          <w:sz w:val="24"/>
          <w:szCs w:val="24"/>
        </w:rPr>
        <w:t xml:space="preserve">Hefner, Jennifer, and Daniel Eisenberg. "Social support and mental health among college students." American Journal of Orthopsychiatry 79, no. 4 (2009): 491-499. Retrieved from :&lt; </w:t>
      </w:r>
      <w:hyperlink r:id="rId9" w:history="1">
        <w:r w:rsidRPr="000D4DCB">
          <w:rPr>
            <w:rStyle w:val="Hyperlink"/>
            <w:rFonts w:ascii="Times New Roman" w:hAnsi="Times New Roman" w:cs="Times New Roman"/>
            <w:sz w:val="24"/>
            <w:szCs w:val="24"/>
          </w:rPr>
          <w:t>https://onlinelibrary.wiley.com/doi/abs/10.1037/a0016918</w:t>
        </w:r>
      </w:hyperlink>
      <w:r w:rsidRPr="000D4DCB">
        <w:rPr>
          <w:rFonts w:ascii="Times New Roman" w:hAnsi="Times New Roman" w:cs="Times New Roman"/>
          <w:sz w:val="24"/>
          <w:szCs w:val="24"/>
        </w:rPr>
        <w:t>&gt;</w:t>
      </w:r>
    </w:p>
    <w:p w:rsidR="005A0D93" w:rsidRPr="000D4DCB" w:rsidRDefault="005A0D93" w:rsidP="009111A6">
      <w:pPr>
        <w:spacing w:after="0" w:line="480" w:lineRule="auto"/>
        <w:ind w:left="794" w:right="-57" w:hanging="851"/>
        <w:jc w:val="both"/>
        <w:rPr>
          <w:rFonts w:ascii="Times New Roman" w:hAnsi="Times New Roman" w:cs="Times New Roman"/>
          <w:sz w:val="24"/>
          <w:szCs w:val="24"/>
        </w:rPr>
      </w:pPr>
      <w:r w:rsidRPr="000D4DCB">
        <w:rPr>
          <w:rFonts w:ascii="Times New Roman" w:hAnsi="Times New Roman" w:cs="Times New Roman"/>
          <w:sz w:val="24"/>
          <w:szCs w:val="24"/>
        </w:rPr>
        <w:t xml:space="preserve">Hunt, Justin, and Daniel Eisenberg. "Mental health problems and help-seeking behavior among college students." Journal of adolescent health 46, no. 1 (2010): 3-10. Retrieved from :&lt; </w:t>
      </w:r>
      <w:hyperlink r:id="rId10" w:history="1">
        <w:r w:rsidRPr="000D4DCB">
          <w:rPr>
            <w:rStyle w:val="Hyperlink"/>
            <w:rFonts w:ascii="Times New Roman" w:hAnsi="Times New Roman" w:cs="Times New Roman"/>
            <w:sz w:val="24"/>
            <w:szCs w:val="24"/>
          </w:rPr>
          <w:t>https://www.sciencedirect.com/science/article/pii/S1054139X09003401</w:t>
        </w:r>
      </w:hyperlink>
      <w:r w:rsidRPr="000D4DCB">
        <w:rPr>
          <w:rFonts w:ascii="Times New Roman" w:hAnsi="Times New Roman" w:cs="Times New Roman"/>
          <w:sz w:val="24"/>
          <w:szCs w:val="24"/>
        </w:rPr>
        <w:t>&gt;</w:t>
      </w:r>
    </w:p>
    <w:p w:rsidR="006708B9" w:rsidRPr="000D4DCB" w:rsidRDefault="006708B9" w:rsidP="009111A6">
      <w:pPr>
        <w:spacing w:line="480" w:lineRule="auto"/>
        <w:jc w:val="both"/>
        <w:rPr>
          <w:rFonts w:ascii="Times New Roman" w:hAnsi="Times New Roman" w:cs="Times New Roman"/>
          <w:sz w:val="24"/>
          <w:szCs w:val="24"/>
        </w:rPr>
      </w:pPr>
    </w:p>
    <w:p w:rsidR="00813BF6" w:rsidRPr="000D4DCB" w:rsidRDefault="00813BF6" w:rsidP="009111A6">
      <w:pPr>
        <w:spacing w:line="480" w:lineRule="auto"/>
        <w:jc w:val="both"/>
        <w:rPr>
          <w:rFonts w:ascii="Times New Roman" w:hAnsi="Times New Roman" w:cs="Times New Roman"/>
          <w:sz w:val="24"/>
          <w:szCs w:val="24"/>
        </w:rPr>
      </w:pPr>
    </w:p>
    <w:p w:rsidR="00813BF6" w:rsidRPr="000D4DCB" w:rsidRDefault="00813BF6" w:rsidP="009111A6">
      <w:pPr>
        <w:spacing w:line="480" w:lineRule="auto"/>
        <w:jc w:val="both"/>
        <w:rPr>
          <w:rFonts w:ascii="Times New Roman" w:hAnsi="Times New Roman" w:cs="Times New Roman"/>
          <w:sz w:val="24"/>
          <w:szCs w:val="24"/>
        </w:rPr>
      </w:pPr>
    </w:p>
    <w:sectPr w:rsidR="00813BF6" w:rsidRPr="000D4DCB" w:rsidSect="00BB21CC">
      <w:headerReference w:type="defaul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62FF" w:rsidRDefault="00EA62FF" w:rsidP="007820FB">
      <w:pPr>
        <w:spacing w:after="0" w:line="240" w:lineRule="auto"/>
      </w:pPr>
      <w:r>
        <w:separator/>
      </w:r>
    </w:p>
  </w:endnote>
  <w:endnote w:type="continuationSeparator" w:id="0">
    <w:p w:rsidR="00EA62FF" w:rsidRDefault="00EA62FF" w:rsidP="00782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62FF" w:rsidRDefault="00EA62FF" w:rsidP="007820FB">
      <w:pPr>
        <w:spacing w:after="0" w:line="240" w:lineRule="auto"/>
      </w:pPr>
      <w:r>
        <w:separator/>
      </w:r>
    </w:p>
  </w:footnote>
  <w:footnote w:type="continuationSeparator" w:id="0">
    <w:p w:rsidR="00EA62FF" w:rsidRDefault="00EA62FF" w:rsidP="007820FB">
      <w:pPr>
        <w:spacing w:after="0" w:line="240" w:lineRule="auto"/>
      </w:pPr>
      <w:r>
        <w:continuationSeparator/>
      </w:r>
    </w:p>
  </w:footnote>
  <w:footnote w:id="1">
    <w:p w:rsidR="007820FB" w:rsidRPr="00E41305" w:rsidRDefault="007820FB">
      <w:pPr>
        <w:pStyle w:val="FootnoteText"/>
        <w:rPr>
          <w:rFonts w:ascii="Times New Roman" w:hAnsi="Times New Roman" w:cs="Times New Roman"/>
          <w:sz w:val="16"/>
          <w:szCs w:val="16"/>
        </w:rPr>
      </w:pPr>
      <w:r w:rsidRPr="00E41305">
        <w:rPr>
          <w:rStyle w:val="FootnoteReference"/>
          <w:rFonts w:ascii="Times New Roman" w:hAnsi="Times New Roman" w:cs="Times New Roman"/>
          <w:sz w:val="16"/>
          <w:szCs w:val="16"/>
        </w:rPr>
        <w:footnoteRef/>
      </w:r>
      <w:r w:rsidRPr="00E41305">
        <w:rPr>
          <w:rFonts w:ascii="Times New Roman" w:hAnsi="Times New Roman" w:cs="Times New Roman"/>
          <w:sz w:val="16"/>
          <w:szCs w:val="16"/>
        </w:rPr>
        <w:t xml:space="preserve"> </w:t>
      </w:r>
      <w:r w:rsidRPr="00E41305">
        <w:rPr>
          <w:rFonts w:ascii="Times New Roman" w:hAnsi="Times New Roman" w:cs="Times New Roman"/>
          <w:sz w:val="16"/>
          <w:szCs w:val="16"/>
          <w:shd w:val="clear" w:color="auto" w:fill="FFFFFF"/>
        </w:rPr>
        <w:t>Justin, Hunt and Daniel Eisenberg. "Mental health problems and help-seeking behavior among college students." </w:t>
      </w:r>
      <w:r w:rsidRPr="00E41305">
        <w:rPr>
          <w:rFonts w:ascii="Times New Roman" w:hAnsi="Times New Roman" w:cs="Times New Roman"/>
          <w:i/>
          <w:iCs/>
          <w:sz w:val="16"/>
          <w:szCs w:val="16"/>
          <w:shd w:val="clear" w:color="auto" w:fill="FFFFFF"/>
        </w:rPr>
        <w:t>Journal of adolescent health</w:t>
      </w:r>
      <w:r w:rsidRPr="00E41305">
        <w:rPr>
          <w:rFonts w:ascii="Times New Roman" w:hAnsi="Times New Roman" w:cs="Times New Roman"/>
          <w:sz w:val="16"/>
          <w:szCs w:val="16"/>
          <w:shd w:val="clear" w:color="auto" w:fill="FFFFFF"/>
        </w:rPr>
        <w:t> 46, no. 1 (2010): 3-10.</w:t>
      </w:r>
    </w:p>
  </w:footnote>
  <w:footnote w:id="2">
    <w:p w:rsidR="00E41305" w:rsidRPr="00E41305" w:rsidRDefault="00E41305">
      <w:pPr>
        <w:pStyle w:val="FootnoteText"/>
        <w:rPr>
          <w:rFonts w:ascii="Times New Roman" w:hAnsi="Times New Roman" w:cs="Times New Roman"/>
          <w:sz w:val="16"/>
          <w:szCs w:val="16"/>
        </w:rPr>
      </w:pPr>
      <w:r w:rsidRPr="00E41305">
        <w:rPr>
          <w:rStyle w:val="FootnoteReference"/>
          <w:rFonts w:ascii="Times New Roman" w:hAnsi="Times New Roman" w:cs="Times New Roman"/>
          <w:sz w:val="16"/>
          <w:szCs w:val="16"/>
        </w:rPr>
        <w:footnoteRef/>
      </w:r>
      <w:r w:rsidRPr="00E41305">
        <w:rPr>
          <w:rFonts w:ascii="Times New Roman" w:hAnsi="Times New Roman" w:cs="Times New Roman"/>
          <w:sz w:val="16"/>
          <w:szCs w:val="16"/>
        </w:rPr>
        <w:t xml:space="preserve"> Jennifer, Hefner, and Daniel Eisenberg. "Social support and mental health among college students." American Journal of Orthopsychiatry 79, no. 4 (2009): 491-499.</w:t>
      </w:r>
    </w:p>
  </w:footnote>
  <w:footnote w:id="3">
    <w:p w:rsidR="00E41305" w:rsidRPr="00E41305" w:rsidRDefault="00E41305">
      <w:pPr>
        <w:pStyle w:val="FootnoteText"/>
        <w:rPr>
          <w:rFonts w:ascii="Times New Roman" w:hAnsi="Times New Roman" w:cs="Times New Roman"/>
          <w:sz w:val="16"/>
          <w:szCs w:val="16"/>
        </w:rPr>
      </w:pPr>
      <w:r w:rsidRPr="00E41305">
        <w:rPr>
          <w:rStyle w:val="FootnoteReference"/>
          <w:rFonts w:ascii="Times New Roman" w:hAnsi="Times New Roman" w:cs="Times New Roman"/>
          <w:sz w:val="16"/>
          <w:szCs w:val="16"/>
        </w:rPr>
        <w:footnoteRef/>
      </w:r>
      <w:r w:rsidRPr="00E41305">
        <w:rPr>
          <w:rFonts w:ascii="Times New Roman" w:hAnsi="Times New Roman" w:cs="Times New Roman"/>
          <w:sz w:val="16"/>
          <w:szCs w:val="16"/>
        </w:rPr>
        <w:t xml:space="preserve"> Hanne Foss, Hansen. "Choosing evaluation models: a discussion on evaluation design." Evaluation 11, no. 4 (2005): 447-462.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770" w:rsidRPr="00BB21CC" w:rsidRDefault="00312770" w:rsidP="00312770">
    <w:pPr>
      <w:pStyle w:val="Header"/>
      <w:jc w:val="right"/>
      <w:rPr>
        <w:rFonts w:ascii="Times New Roman" w:hAnsi="Times New Roman" w:cs="Times New Roman"/>
        <w:sz w:val="24"/>
        <w:szCs w:val="24"/>
      </w:rPr>
    </w:pPr>
    <w:r w:rsidRPr="00BB21CC">
      <w:rPr>
        <w:rFonts w:ascii="Times New Roman" w:hAnsi="Times New Roman" w:cs="Times New Roman"/>
        <w:sz w:val="24"/>
        <w:szCs w:val="24"/>
      </w:rPr>
      <w:t xml:space="preserve">Surname: </w:t>
    </w:r>
    <w:sdt>
      <w:sdtPr>
        <w:rPr>
          <w:rFonts w:ascii="Times New Roman" w:hAnsi="Times New Roman" w:cs="Times New Roman"/>
          <w:sz w:val="24"/>
          <w:szCs w:val="24"/>
        </w:rPr>
        <w:id w:val="28042038"/>
        <w:docPartObj>
          <w:docPartGallery w:val="Page Numbers (Top of Page)"/>
          <w:docPartUnique/>
        </w:docPartObj>
      </w:sdtPr>
      <w:sdtEndPr/>
      <w:sdtContent>
        <w:r w:rsidR="001D6574" w:rsidRPr="00BB21CC">
          <w:rPr>
            <w:rFonts w:ascii="Times New Roman" w:hAnsi="Times New Roman" w:cs="Times New Roman"/>
            <w:sz w:val="24"/>
            <w:szCs w:val="24"/>
          </w:rPr>
          <w:fldChar w:fldCharType="begin"/>
        </w:r>
        <w:r w:rsidRPr="00BB21CC">
          <w:rPr>
            <w:rFonts w:ascii="Times New Roman" w:hAnsi="Times New Roman" w:cs="Times New Roman"/>
            <w:sz w:val="24"/>
            <w:szCs w:val="24"/>
          </w:rPr>
          <w:instrText xml:space="preserve"> PAGE   \* MERGEFORMAT </w:instrText>
        </w:r>
        <w:r w:rsidR="001D6574" w:rsidRPr="00BB21CC">
          <w:rPr>
            <w:rFonts w:ascii="Times New Roman" w:hAnsi="Times New Roman" w:cs="Times New Roman"/>
            <w:sz w:val="24"/>
            <w:szCs w:val="24"/>
          </w:rPr>
          <w:fldChar w:fldCharType="separate"/>
        </w:r>
        <w:r w:rsidR="00327879">
          <w:rPr>
            <w:rFonts w:ascii="Times New Roman" w:hAnsi="Times New Roman" w:cs="Times New Roman"/>
            <w:noProof/>
            <w:sz w:val="24"/>
            <w:szCs w:val="24"/>
          </w:rPr>
          <w:t>2</w:t>
        </w:r>
        <w:r w:rsidR="001D6574" w:rsidRPr="00BB21CC">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BC631E"/>
    <w:multiLevelType w:val="hybridMultilevel"/>
    <w:tmpl w:val="887C6B52"/>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33B861C9"/>
    <w:multiLevelType w:val="hybridMultilevel"/>
    <w:tmpl w:val="711A88F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41B75818"/>
    <w:multiLevelType w:val="hybridMultilevel"/>
    <w:tmpl w:val="40766924"/>
    <w:lvl w:ilvl="0" w:tplc="E2DA53A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5B4A64AD"/>
    <w:multiLevelType w:val="hybridMultilevel"/>
    <w:tmpl w:val="B602EC02"/>
    <w:lvl w:ilvl="0" w:tplc="1009000F">
      <w:start w:val="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6D7D1A84"/>
    <w:multiLevelType w:val="hybridMultilevel"/>
    <w:tmpl w:val="976C718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7BA40E5E"/>
    <w:multiLevelType w:val="hybridMultilevel"/>
    <w:tmpl w:val="23C6BE2E"/>
    <w:lvl w:ilvl="0" w:tplc="FE3C0AF2">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2E4"/>
    <w:rsid w:val="00006EF5"/>
    <w:rsid w:val="00013CC6"/>
    <w:rsid w:val="0001691A"/>
    <w:rsid w:val="000335C9"/>
    <w:rsid w:val="00037F09"/>
    <w:rsid w:val="0005739C"/>
    <w:rsid w:val="00070828"/>
    <w:rsid w:val="00073B1F"/>
    <w:rsid w:val="000773B4"/>
    <w:rsid w:val="000A4F52"/>
    <w:rsid w:val="000D4DCB"/>
    <w:rsid w:val="000E3374"/>
    <w:rsid w:val="00121F53"/>
    <w:rsid w:val="00132434"/>
    <w:rsid w:val="00137989"/>
    <w:rsid w:val="00154069"/>
    <w:rsid w:val="00170D2C"/>
    <w:rsid w:val="001908B2"/>
    <w:rsid w:val="001A4EF9"/>
    <w:rsid w:val="001B27F0"/>
    <w:rsid w:val="001D3863"/>
    <w:rsid w:val="001D6574"/>
    <w:rsid w:val="001E53C9"/>
    <w:rsid w:val="0021504B"/>
    <w:rsid w:val="00236407"/>
    <w:rsid w:val="00246F99"/>
    <w:rsid w:val="002553AF"/>
    <w:rsid w:val="0027007B"/>
    <w:rsid w:val="002F23A2"/>
    <w:rsid w:val="003023DD"/>
    <w:rsid w:val="00312770"/>
    <w:rsid w:val="00316BE3"/>
    <w:rsid w:val="00321AA6"/>
    <w:rsid w:val="00322EF4"/>
    <w:rsid w:val="00327879"/>
    <w:rsid w:val="00345B97"/>
    <w:rsid w:val="00370513"/>
    <w:rsid w:val="00370797"/>
    <w:rsid w:val="003876B4"/>
    <w:rsid w:val="003B081A"/>
    <w:rsid w:val="003C0C7F"/>
    <w:rsid w:val="003E6332"/>
    <w:rsid w:val="003F1727"/>
    <w:rsid w:val="003F2AA1"/>
    <w:rsid w:val="003F3F85"/>
    <w:rsid w:val="003F5634"/>
    <w:rsid w:val="003F5639"/>
    <w:rsid w:val="004730AE"/>
    <w:rsid w:val="00482CD1"/>
    <w:rsid w:val="00486672"/>
    <w:rsid w:val="004B40CC"/>
    <w:rsid w:val="004C380F"/>
    <w:rsid w:val="004C63DF"/>
    <w:rsid w:val="004D1E0C"/>
    <w:rsid w:val="004D5773"/>
    <w:rsid w:val="004E61B3"/>
    <w:rsid w:val="00502ACA"/>
    <w:rsid w:val="00512685"/>
    <w:rsid w:val="00513342"/>
    <w:rsid w:val="0052519D"/>
    <w:rsid w:val="00545C40"/>
    <w:rsid w:val="00551570"/>
    <w:rsid w:val="005544B2"/>
    <w:rsid w:val="005A0D93"/>
    <w:rsid w:val="005B255B"/>
    <w:rsid w:val="005B2973"/>
    <w:rsid w:val="005E7FB5"/>
    <w:rsid w:val="0060123F"/>
    <w:rsid w:val="0061333F"/>
    <w:rsid w:val="0061724A"/>
    <w:rsid w:val="00617907"/>
    <w:rsid w:val="00625C3D"/>
    <w:rsid w:val="00635ED4"/>
    <w:rsid w:val="00645D85"/>
    <w:rsid w:val="006473FB"/>
    <w:rsid w:val="00655C4B"/>
    <w:rsid w:val="00663AE0"/>
    <w:rsid w:val="00665088"/>
    <w:rsid w:val="006708B9"/>
    <w:rsid w:val="006A3C96"/>
    <w:rsid w:val="006E530D"/>
    <w:rsid w:val="006F6FF4"/>
    <w:rsid w:val="00721798"/>
    <w:rsid w:val="00726DBE"/>
    <w:rsid w:val="007357F6"/>
    <w:rsid w:val="007359CD"/>
    <w:rsid w:val="007607A7"/>
    <w:rsid w:val="00776899"/>
    <w:rsid w:val="007820FB"/>
    <w:rsid w:val="007854AA"/>
    <w:rsid w:val="007925D1"/>
    <w:rsid w:val="007B34EA"/>
    <w:rsid w:val="007C3D0E"/>
    <w:rsid w:val="007D02E4"/>
    <w:rsid w:val="007F0ED2"/>
    <w:rsid w:val="0081081A"/>
    <w:rsid w:val="00813BF6"/>
    <w:rsid w:val="008311F6"/>
    <w:rsid w:val="00856F13"/>
    <w:rsid w:val="00864869"/>
    <w:rsid w:val="00870AC7"/>
    <w:rsid w:val="008862C4"/>
    <w:rsid w:val="008942D8"/>
    <w:rsid w:val="00902D9D"/>
    <w:rsid w:val="009111A6"/>
    <w:rsid w:val="0091277F"/>
    <w:rsid w:val="00945961"/>
    <w:rsid w:val="0097362B"/>
    <w:rsid w:val="00982675"/>
    <w:rsid w:val="009A5D84"/>
    <w:rsid w:val="009C0B90"/>
    <w:rsid w:val="009D2048"/>
    <w:rsid w:val="009F3550"/>
    <w:rsid w:val="00A00DC0"/>
    <w:rsid w:val="00A013E0"/>
    <w:rsid w:val="00A14264"/>
    <w:rsid w:val="00A14524"/>
    <w:rsid w:val="00A67285"/>
    <w:rsid w:val="00A70ECF"/>
    <w:rsid w:val="00AB08E7"/>
    <w:rsid w:val="00AC3E12"/>
    <w:rsid w:val="00AC41B7"/>
    <w:rsid w:val="00AF5561"/>
    <w:rsid w:val="00B15CB4"/>
    <w:rsid w:val="00B32931"/>
    <w:rsid w:val="00B47611"/>
    <w:rsid w:val="00B53538"/>
    <w:rsid w:val="00B62B36"/>
    <w:rsid w:val="00B6490D"/>
    <w:rsid w:val="00B64BEB"/>
    <w:rsid w:val="00B65DE6"/>
    <w:rsid w:val="00B72521"/>
    <w:rsid w:val="00B86E51"/>
    <w:rsid w:val="00BA401B"/>
    <w:rsid w:val="00BA5A1D"/>
    <w:rsid w:val="00BB21CC"/>
    <w:rsid w:val="00BC62EF"/>
    <w:rsid w:val="00BF1EBA"/>
    <w:rsid w:val="00C11A3B"/>
    <w:rsid w:val="00C152E0"/>
    <w:rsid w:val="00C273E7"/>
    <w:rsid w:val="00C81214"/>
    <w:rsid w:val="00C93A83"/>
    <w:rsid w:val="00CA19D9"/>
    <w:rsid w:val="00CA2C25"/>
    <w:rsid w:val="00CC2423"/>
    <w:rsid w:val="00CC43F9"/>
    <w:rsid w:val="00CE7117"/>
    <w:rsid w:val="00CE7E38"/>
    <w:rsid w:val="00D21A18"/>
    <w:rsid w:val="00D26B28"/>
    <w:rsid w:val="00D37269"/>
    <w:rsid w:val="00D47612"/>
    <w:rsid w:val="00D55892"/>
    <w:rsid w:val="00D62F9C"/>
    <w:rsid w:val="00DA0BE4"/>
    <w:rsid w:val="00DD22A6"/>
    <w:rsid w:val="00DE20BC"/>
    <w:rsid w:val="00DF3B5B"/>
    <w:rsid w:val="00E03C4E"/>
    <w:rsid w:val="00E37311"/>
    <w:rsid w:val="00E41305"/>
    <w:rsid w:val="00E465B2"/>
    <w:rsid w:val="00E54915"/>
    <w:rsid w:val="00E55661"/>
    <w:rsid w:val="00E6313D"/>
    <w:rsid w:val="00E72724"/>
    <w:rsid w:val="00E96C81"/>
    <w:rsid w:val="00EA2611"/>
    <w:rsid w:val="00EA62FF"/>
    <w:rsid w:val="00EB2EC4"/>
    <w:rsid w:val="00EB7357"/>
    <w:rsid w:val="00EC2B57"/>
    <w:rsid w:val="00ED0212"/>
    <w:rsid w:val="00EF7854"/>
    <w:rsid w:val="00F00B14"/>
    <w:rsid w:val="00F203CD"/>
    <w:rsid w:val="00F2501E"/>
    <w:rsid w:val="00F27A79"/>
    <w:rsid w:val="00F4025E"/>
    <w:rsid w:val="00F443AC"/>
    <w:rsid w:val="00F56B7F"/>
    <w:rsid w:val="00FB691D"/>
    <w:rsid w:val="00FD0303"/>
    <w:rsid w:val="00FD2BC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D43478-3AC6-4529-B2AE-C67412CDB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43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5ED4"/>
    <w:pPr>
      <w:ind w:left="720"/>
      <w:contextualSpacing/>
    </w:pPr>
  </w:style>
  <w:style w:type="table" w:styleId="TableGrid">
    <w:name w:val="Table Grid"/>
    <w:basedOn w:val="TableNormal"/>
    <w:uiPriority w:val="59"/>
    <w:rsid w:val="002364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13BF6"/>
    <w:rPr>
      <w:color w:val="0000FF"/>
      <w:u w:val="single"/>
    </w:rPr>
  </w:style>
  <w:style w:type="paragraph" w:styleId="FootnoteText">
    <w:name w:val="footnote text"/>
    <w:basedOn w:val="Normal"/>
    <w:link w:val="FootnoteTextChar"/>
    <w:uiPriority w:val="99"/>
    <w:semiHidden/>
    <w:unhideWhenUsed/>
    <w:rsid w:val="007820F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20FB"/>
    <w:rPr>
      <w:sz w:val="20"/>
      <w:szCs w:val="20"/>
    </w:rPr>
  </w:style>
  <w:style w:type="character" w:styleId="FootnoteReference">
    <w:name w:val="footnote reference"/>
    <w:basedOn w:val="DefaultParagraphFont"/>
    <w:uiPriority w:val="99"/>
    <w:semiHidden/>
    <w:unhideWhenUsed/>
    <w:rsid w:val="007820FB"/>
    <w:rPr>
      <w:vertAlign w:val="superscript"/>
    </w:rPr>
  </w:style>
  <w:style w:type="paragraph" w:styleId="Header">
    <w:name w:val="header"/>
    <w:basedOn w:val="Normal"/>
    <w:link w:val="HeaderChar"/>
    <w:uiPriority w:val="99"/>
    <w:unhideWhenUsed/>
    <w:rsid w:val="003127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2770"/>
  </w:style>
  <w:style w:type="paragraph" w:styleId="Footer">
    <w:name w:val="footer"/>
    <w:basedOn w:val="Normal"/>
    <w:link w:val="FooterChar"/>
    <w:uiPriority w:val="99"/>
    <w:semiHidden/>
    <w:unhideWhenUsed/>
    <w:rsid w:val="0031277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127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journals.sagepub.com/doi/abs/10.1177/135638900506026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sciencedirect.com/science/article/pii/S1054139X09003401" TargetMode="External"/><Relationship Id="rId4" Type="http://schemas.openxmlformats.org/officeDocument/2006/relationships/settings" Target="settings.xml"/><Relationship Id="rId9" Type="http://schemas.openxmlformats.org/officeDocument/2006/relationships/hyperlink" Target="https://onlinelibrary.wiley.com/doi/abs/10.1037/a00169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200AA3-7386-4901-A74A-7FBEE0921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1676</Words>
  <Characters>9555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TECRA_M11</dc:creator>
  <cp:lastModifiedBy>vinny</cp:lastModifiedBy>
  <cp:revision>2</cp:revision>
  <dcterms:created xsi:type="dcterms:W3CDTF">2019-05-01T19:47:00Z</dcterms:created>
  <dcterms:modified xsi:type="dcterms:W3CDTF">2019-05-01T19:47:00Z</dcterms:modified>
</cp:coreProperties>
</file>